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2F61B" w14:textId="77777777" w:rsidR="003C2E4B" w:rsidRDefault="00032E9C">
      <w:pPr>
        <w:pStyle w:val="Ttulo3"/>
      </w:pPr>
      <w:bookmarkStart w:id="0" w:name="_Toc354770534"/>
      <w:bookmarkStart w:id="1" w:name="_Toc100670317"/>
      <w:r>
        <w:t xml:space="preserve">Anexo 1: ACTA (CHÁRTER) DEL </w:t>
      </w:r>
      <w:bookmarkEnd w:id="0"/>
      <w:r>
        <w:t>PFG</w:t>
      </w:r>
      <w:bookmarkEnd w:id="1"/>
    </w:p>
    <w:p w14:paraId="68182E84" w14:textId="77777777" w:rsidR="003C2E4B" w:rsidRDefault="00032E9C">
      <w:pPr>
        <w:spacing w:line="240" w:lineRule="auto"/>
        <w:ind w:firstLine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ACTA DE LA PROPUESTA DE </w:t>
      </w:r>
    </w:p>
    <w:p w14:paraId="02BD6D73" w14:textId="77777777" w:rsidR="003C2E4B" w:rsidRDefault="00032E9C">
      <w:pPr>
        <w:spacing w:line="240" w:lineRule="auto"/>
        <w:ind w:firstLine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PROYECTO FINAL DE GRADUACIÓN (PFG)</w:t>
      </w:r>
    </w:p>
    <w:p w14:paraId="381C930B" w14:textId="77777777" w:rsidR="003C2E4B" w:rsidRDefault="003C2E4B">
      <w:pPr>
        <w:spacing w:line="240" w:lineRule="auto"/>
        <w:ind w:firstLine="0"/>
        <w:jc w:val="center"/>
        <w:rPr>
          <w:rFonts w:cs="Arial"/>
          <w:b/>
          <w:sz w:val="28"/>
          <w:szCs w:val="28"/>
        </w:rPr>
      </w:pPr>
    </w:p>
    <w:p w14:paraId="3B41E4AA" w14:textId="77777777" w:rsidR="003C2E4B" w:rsidRDefault="00032E9C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Nombre del (de la) estudiante</w:t>
      </w:r>
    </w:p>
    <w:p w14:paraId="69EE2C2A" w14:textId="77777777" w:rsidR="003C2E4B" w:rsidRDefault="003C2E4B">
      <w:pPr>
        <w:spacing w:line="240" w:lineRule="auto"/>
        <w:ind w:left="720" w:firstLine="0"/>
        <w:contextualSpacing/>
        <w:rPr>
          <w:rFonts w:ascii="Times New Roman" w:hAnsi="Times New Roman"/>
          <w:sz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2"/>
      </w:tblGrid>
      <w:tr w:rsidR="003C2E4B" w14:paraId="23FBD456" w14:textId="77777777">
        <w:tc>
          <w:tcPr>
            <w:tcW w:w="9396" w:type="dxa"/>
            <w:shd w:val="clear" w:color="auto" w:fill="auto"/>
          </w:tcPr>
          <w:p w14:paraId="7121425D" w14:textId="77777777" w:rsidR="003C2E4B" w:rsidRDefault="003C2E4B">
            <w:pPr>
              <w:spacing w:line="240" w:lineRule="auto"/>
              <w:ind w:firstLine="0"/>
              <w:contextualSpacing/>
              <w:rPr>
                <w:rFonts w:ascii="Times New Roman" w:eastAsia="Calibri" w:hAnsi="Times New Roman"/>
                <w:sz w:val="24"/>
                <w:szCs w:val="22"/>
              </w:rPr>
            </w:pPr>
          </w:p>
        </w:tc>
      </w:tr>
    </w:tbl>
    <w:p w14:paraId="0F0DA61C" w14:textId="77777777" w:rsidR="003C2E4B" w:rsidRDefault="003C2E4B">
      <w:pPr>
        <w:spacing w:line="240" w:lineRule="auto"/>
        <w:ind w:left="720" w:firstLine="0"/>
        <w:contextualSpacing/>
        <w:rPr>
          <w:rFonts w:ascii="Times New Roman" w:hAnsi="Times New Roman"/>
          <w:sz w:val="24"/>
        </w:rPr>
      </w:pPr>
    </w:p>
    <w:p w14:paraId="19AA42DC" w14:textId="77777777" w:rsidR="003C2E4B" w:rsidRDefault="00032E9C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Nombre del PFG </w:t>
      </w:r>
    </w:p>
    <w:p w14:paraId="33D3BEB9" w14:textId="77777777" w:rsidR="003C2E4B" w:rsidRDefault="003C2E4B">
      <w:pPr>
        <w:spacing w:line="240" w:lineRule="auto"/>
        <w:ind w:firstLine="0"/>
        <w:rPr>
          <w:rFonts w:ascii="Times New Roman" w:hAnsi="Times New Roman"/>
          <w:sz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3C2E4B" w14:paraId="2E1B52D0" w14:textId="77777777">
        <w:tc>
          <w:tcPr>
            <w:tcW w:w="8692" w:type="dxa"/>
            <w:shd w:val="clear" w:color="auto" w:fill="auto"/>
          </w:tcPr>
          <w:p w14:paraId="5D48A003" w14:textId="77777777" w:rsidR="003C2E4B" w:rsidRDefault="00032E9C">
            <w:pPr>
              <w:spacing w:line="240" w:lineRule="auto"/>
              <w:ind w:firstLine="0"/>
              <w:rPr>
                <w:rFonts w:ascii="Times New Roman" w:eastAsia="Calibri" w:hAnsi="Times New Roman"/>
                <w:sz w:val="24"/>
                <w:szCs w:val="22"/>
              </w:rPr>
            </w:pPr>
            <w:r>
              <w:rPr>
                <w:rFonts w:ascii="Times New Roman" w:eastAsia="Calibri" w:hAnsi="Times New Roman"/>
                <w:sz w:val="24"/>
                <w:szCs w:val="22"/>
              </w:rPr>
              <w:t>Debe estar relacionado con el producto final del PFG.</w:t>
            </w:r>
          </w:p>
          <w:p w14:paraId="462F8701" w14:textId="77777777" w:rsidR="003C2E4B" w:rsidRDefault="003C2E4B">
            <w:pPr>
              <w:spacing w:line="240" w:lineRule="auto"/>
              <w:ind w:firstLine="0"/>
              <w:rPr>
                <w:rFonts w:ascii="Times New Roman" w:eastAsia="Calibri" w:hAnsi="Times New Roman"/>
                <w:sz w:val="24"/>
                <w:szCs w:val="22"/>
              </w:rPr>
            </w:pPr>
          </w:p>
          <w:p w14:paraId="285B0B21" w14:textId="77777777" w:rsidR="003C2E4B" w:rsidRDefault="00032E9C">
            <w:pPr>
              <w:spacing w:line="240" w:lineRule="auto"/>
              <w:ind w:firstLine="0"/>
              <w:rPr>
                <w:rFonts w:ascii="Times New Roman" w:eastAsia="Calibri" w:hAnsi="Times New Roman"/>
                <w:sz w:val="24"/>
                <w:szCs w:val="22"/>
              </w:rPr>
            </w:pPr>
            <w:r>
              <w:rPr>
                <w:rFonts w:ascii="Times New Roman" w:eastAsia="Calibri" w:hAnsi="Times New Roman"/>
                <w:sz w:val="24"/>
                <w:szCs w:val="22"/>
              </w:rPr>
              <w:t>Ejemplo: Guía de diseño y construcción de EBAIS que posibilite su cumplimiento de la norma Leed.</w:t>
            </w:r>
          </w:p>
          <w:p w14:paraId="47C6BBB1" w14:textId="77777777" w:rsidR="003C2E4B" w:rsidRDefault="003C2E4B">
            <w:pPr>
              <w:spacing w:line="240" w:lineRule="auto"/>
              <w:ind w:firstLine="0"/>
              <w:rPr>
                <w:rFonts w:ascii="Times New Roman" w:eastAsia="Calibri" w:hAnsi="Times New Roman"/>
                <w:sz w:val="24"/>
                <w:szCs w:val="22"/>
              </w:rPr>
            </w:pPr>
          </w:p>
        </w:tc>
      </w:tr>
    </w:tbl>
    <w:p w14:paraId="6944C369" w14:textId="77777777" w:rsidR="003C2E4B" w:rsidRDefault="003C2E4B">
      <w:pPr>
        <w:spacing w:line="240" w:lineRule="auto"/>
        <w:ind w:firstLine="0"/>
        <w:rPr>
          <w:rFonts w:ascii="Times New Roman" w:hAnsi="Times New Roman"/>
          <w:sz w:val="24"/>
        </w:rPr>
      </w:pPr>
    </w:p>
    <w:p w14:paraId="0E0988C9" w14:textId="77777777" w:rsidR="003C2E4B" w:rsidRDefault="00032E9C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Área temática del sector o actividad</w:t>
      </w:r>
    </w:p>
    <w:p w14:paraId="1ED1413E" w14:textId="77777777" w:rsidR="003C2E4B" w:rsidRDefault="003C2E4B">
      <w:pPr>
        <w:spacing w:line="240" w:lineRule="auto"/>
        <w:ind w:left="720" w:firstLine="0"/>
        <w:contextualSpacing/>
        <w:rPr>
          <w:rFonts w:ascii="Times New Roman" w:hAnsi="Times New Roman"/>
          <w:sz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3C2E4B" w14:paraId="3977CA55" w14:textId="77777777">
        <w:tc>
          <w:tcPr>
            <w:tcW w:w="8692" w:type="dxa"/>
            <w:shd w:val="clear" w:color="auto" w:fill="auto"/>
          </w:tcPr>
          <w:p w14:paraId="5CC0A02B" w14:textId="77777777" w:rsidR="003C2E4B" w:rsidRDefault="00032E9C">
            <w:pPr>
              <w:spacing w:line="240" w:lineRule="auto"/>
              <w:ind w:firstLine="0"/>
              <w:rPr>
                <w:rFonts w:ascii="Times New Roman" w:eastAsia="Calibri" w:hAnsi="Times New Roman"/>
                <w:sz w:val="24"/>
                <w:szCs w:val="22"/>
              </w:rPr>
            </w:pPr>
            <w:r>
              <w:rPr>
                <w:rFonts w:ascii="Times New Roman" w:eastAsia="Calibri" w:hAnsi="Times New Roman"/>
                <w:sz w:val="24"/>
                <w:szCs w:val="22"/>
              </w:rPr>
              <w:t>Construcción / Ciencias médicas / Banca / etc.</w:t>
            </w:r>
          </w:p>
          <w:p w14:paraId="64CD77BF" w14:textId="77777777" w:rsidR="003C2E4B" w:rsidRDefault="003C2E4B">
            <w:pPr>
              <w:spacing w:line="240" w:lineRule="auto"/>
              <w:ind w:firstLine="0"/>
              <w:rPr>
                <w:rFonts w:ascii="Times New Roman" w:eastAsia="Calibri" w:hAnsi="Times New Roman"/>
                <w:sz w:val="24"/>
                <w:szCs w:val="22"/>
              </w:rPr>
            </w:pPr>
          </w:p>
        </w:tc>
      </w:tr>
    </w:tbl>
    <w:p w14:paraId="4399E097" w14:textId="77777777" w:rsidR="003C2E4B" w:rsidRDefault="003C2E4B">
      <w:pPr>
        <w:spacing w:line="240" w:lineRule="auto"/>
        <w:ind w:firstLine="0"/>
        <w:rPr>
          <w:rFonts w:ascii="Times New Roman" w:hAnsi="Times New Roman"/>
          <w:sz w:val="24"/>
        </w:rPr>
      </w:pPr>
    </w:p>
    <w:p w14:paraId="0149E62A" w14:textId="77777777" w:rsidR="003C2E4B" w:rsidRDefault="00032E9C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Firma de la persona estudiante</w:t>
      </w:r>
    </w:p>
    <w:p w14:paraId="0B0F7C8D" w14:textId="77777777" w:rsidR="003C2E4B" w:rsidRDefault="003C2E4B">
      <w:pPr>
        <w:spacing w:line="240" w:lineRule="auto"/>
        <w:ind w:firstLine="0"/>
        <w:rPr>
          <w:rFonts w:ascii="Times New Roman" w:hAnsi="Times New Roman"/>
          <w:sz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2"/>
      </w:tblGrid>
      <w:tr w:rsidR="003C2E4B" w14:paraId="20CB8B9B" w14:textId="77777777">
        <w:tc>
          <w:tcPr>
            <w:tcW w:w="9396" w:type="dxa"/>
            <w:shd w:val="clear" w:color="auto" w:fill="auto"/>
          </w:tcPr>
          <w:p w14:paraId="6C29F5E7" w14:textId="77777777" w:rsidR="003C2E4B" w:rsidRDefault="003C2E4B">
            <w:pPr>
              <w:spacing w:line="240" w:lineRule="auto"/>
              <w:ind w:firstLine="0"/>
              <w:contextualSpacing/>
              <w:rPr>
                <w:rFonts w:ascii="Times New Roman" w:eastAsia="Calibri" w:hAnsi="Times New Roman"/>
                <w:sz w:val="24"/>
                <w:szCs w:val="22"/>
              </w:rPr>
            </w:pPr>
          </w:p>
        </w:tc>
      </w:tr>
    </w:tbl>
    <w:p w14:paraId="3BB76BBC" w14:textId="77777777" w:rsidR="003C2E4B" w:rsidRDefault="003C2E4B">
      <w:pPr>
        <w:spacing w:line="240" w:lineRule="auto"/>
        <w:ind w:left="720" w:firstLine="0"/>
        <w:contextualSpacing/>
        <w:rPr>
          <w:rFonts w:ascii="Times New Roman" w:hAnsi="Times New Roman"/>
          <w:sz w:val="24"/>
        </w:rPr>
      </w:pPr>
    </w:p>
    <w:p w14:paraId="06ACEE81" w14:textId="77777777" w:rsidR="003C2E4B" w:rsidRDefault="00032E9C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Nombre de la persona docente SG </w:t>
      </w:r>
    </w:p>
    <w:p w14:paraId="33469139" w14:textId="77777777" w:rsidR="003C2E4B" w:rsidRDefault="003C2E4B">
      <w:pPr>
        <w:spacing w:line="240" w:lineRule="auto"/>
        <w:ind w:left="720" w:firstLine="0"/>
        <w:contextualSpacing/>
        <w:rPr>
          <w:rFonts w:ascii="Times New Roman" w:hAnsi="Times New Roman"/>
          <w:sz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2"/>
      </w:tblGrid>
      <w:tr w:rsidR="003C2E4B" w14:paraId="26AD36A2" w14:textId="77777777">
        <w:tc>
          <w:tcPr>
            <w:tcW w:w="9396" w:type="dxa"/>
            <w:shd w:val="clear" w:color="auto" w:fill="auto"/>
          </w:tcPr>
          <w:p w14:paraId="353E00B0" w14:textId="77777777" w:rsidR="003C2E4B" w:rsidRDefault="003C2E4B">
            <w:pPr>
              <w:spacing w:line="240" w:lineRule="auto"/>
              <w:ind w:firstLine="0"/>
              <w:contextualSpacing/>
              <w:rPr>
                <w:rFonts w:ascii="Times New Roman" w:eastAsia="Calibri" w:hAnsi="Times New Roman"/>
                <w:sz w:val="24"/>
                <w:szCs w:val="22"/>
              </w:rPr>
            </w:pPr>
          </w:p>
        </w:tc>
      </w:tr>
    </w:tbl>
    <w:p w14:paraId="5E159E65" w14:textId="77777777" w:rsidR="003C2E4B" w:rsidRDefault="003C2E4B">
      <w:pPr>
        <w:spacing w:line="240" w:lineRule="auto"/>
        <w:ind w:left="720" w:firstLine="0"/>
        <w:contextualSpacing/>
        <w:rPr>
          <w:rFonts w:ascii="Times New Roman" w:hAnsi="Times New Roman"/>
          <w:sz w:val="24"/>
        </w:rPr>
      </w:pPr>
    </w:p>
    <w:p w14:paraId="7E6A75B5" w14:textId="77777777" w:rsidR="003C2E4B" w:rsidRDefault="00032E9C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Firma de la persona docente</w:t>
      </w:r>
    </w:p>
    <w:p w14:paraId="5532ABF8" w14:textId="77777777" w:rsidR="003C2E4B" w:rsidRDefault="003C2E4B">
      <w:pPr>
        <w:spacing w:line="240" w:lineRule="auto"/>
        <w:ind w:firstLine="0"/>
        <w:rPr>
          <w:rFonts w:ascii="Times New Roman" w:hAnsi="Times New Roman"/>
          <w:sz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2"/>
      </w:tblGrid>
      <w:tr w:rsidR="003C2E4B" w14:paraId="4DA95BE8" w14:textId="77777777">
        <w:tc>
          <w:tcPr>
            <w:tcW w:w="9396" w:type="dxa"/>
            <w:shd w:val="clear" w:color="auto" w:fill="auto"/>
          </w:tcPr>
          <w:p w14:paraId="13FC35D1" w14:textId="77777777" w:rsidR="003C2E4B" w:rsidRDefault="003C2E4B">
            <w:pPr>
              <w:spacing w:line="240" w:lineRule="auto"/>
              <w:ind w:firstLine="0"/>
              <w:contextualSpacing/>
              <w:rPr>
                <w:rFonts w:ascii="Times New Roman" w:eastAsia="Calibri" w:hAnsi="Times New Roman"/>
                <w:sz w:val="24"/>
                <w:szCs w:val="22"/>
              </w:rPr>
            </w:pPr>
          </w:p>
        </w:tc>
      </w:tr>
    </w:tbl>
    <w:p w14:paraId="7537A9F8" w14:textId="77777777" w:rsidR="003C2E4B" w:rsidRDefault="003C2E4B">
      <w:pPr>
        <w:spacing w:line="240" w:lineRule="auto"/>
        <w:ind w:left="720" w:firstLine="0"/>
        <w:contextualSpacing/>
        <w:rPr>
          <w:rFonts w:ascii="Times New Roman" w:hAnsi="Times New Roman"/>
          <w:sz w:val="24"/>
        </w:rPr>
      </w:pPr>
    </w:p>
    <w:p w14:paraId="7380955D" w14:textId="77777777" w:rsidR="003C2E4B" w:rsidRDefault="00032E9C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Fecha de la aprobación del Acta: </w:t>
      </w:r>
    </w:p>
    <w:tbl>
      <w:tblPr>
        <w:tblW w:w="0" w:type="auto"/>
        <w:tblInd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</w:tblGrid>
      <w:tr w:rsidR="003C2E4B" w14:paraId="398BACC4" w14:textId="77777777">
        <w:tc>
          <w:tcPr>
            <w:tcW w:w="5290" w:type="dxa"/>
            <w:shd w:val="clear" w:color="auto" w:fill="auto"/>
          </w:tcPr>
          <w:p w14:paraId="26EEFDCF" w14:textId="77777777" w:rsidR="003C2E4B" w:rsidRDefault="003C2E4B">
            <w:pPr>
              <w:spacing w:line="240" w:lineRule="auto"/>
              <w:ind w:firstLine="0"/>
              <w:contextualSpacing/>
              <w:rPr>
                <w:rFonts w:ascii="Times New Roman" w:eastAsia="Calibri" w:hAnsi="Times New Roman"/>
                <w:sz w:val="24"/>
                <w:szCs w:val="22"/>
              </w:rPr>
            </w:pPr>
          </w:p>
        </w:tc>
      </w:tr>
    </w:tbl>
    <w:p w14:paraId="3E6FA861" w14:textId="77777777" w:rsidR="003C2E4B" w:rsidRDefault="003C2E4B">
      <w:pPr>
        <w:spacing w:line="240" w:lineRule="auto"/>
        <w:ind w:firstLine="0"/>
        <w:rPr>
          <w:rFonts w:ascii="Times New Roman" w:hAnsi="Times New Roman"/>
          <w:sz w:val="24"/>
        </w:rPr>
      </w:pPr>
    </w:p>
    <w:p w14:paraId="5C9B6E86" w14:textId="77777777" w:rsidR="003C2E4B" w:rsidRDefault="00032E9C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Fecha de inicio y fin del proyecto</w:t>
      </w:r>
    </w:p>
    <w:tbl>
      <w:tblPr>
        <w:tblW w:w="0" w:type="auto"/>
        <w:tblInd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2623"/>
      </w:tblGrid>
      <w:tr w:rsidR="003C2E4B" w14:paraId="5A105C51" w14:textId="77777777">
        <w:tc>
          <w:tcPr>
            <w:tcW w:w="2645" w:type="dxa"/>
            <w:shd w:val="clear" w:color="auto" w:fill="auto"/>
          </w:tcPr>
          <w:p w14:paraId="51EBE9FD" w14:textId="77777777" w:rsidR="003C2E4B" w:rsidRDefault="003C2E4B">
            <w:pPr>
              <w:spacing w:line="240" w:lineRule="auto"/>
              <w:ind w:firstLine="0"/>
              <w:rPr>
                <w:rFonts w:ascii="Times New Roman" w:eastAsia="Calibri" w:hAnsi="Times New Roman"/>
                <w:sz w:val="24"/>
                <w:szCs w:val="22"/>
              </w:rPr>
            </w:pPr>
          </w:p>
        </w:tc>
        <w:tc>
          <w:tcPr>
            <w:tcW w:w="2645" w:type="dxa"/>
            <w:shd w:val="clear" w:color="auto" w:fill="auto"/>
          </w:tcPr>
          <w:p w14:paraId="627C6A8C" w14:textId="77777777" w:rsidR="003C2E4B" w:rsidRDefault="003C2E4B">
            <w:pPr>
              <w:spacing w:line="240" w:lineRule="auto"/>
              <w:ind w:firstLine="0"/>
              <w:rPr>
                <w:rFonts w:ascii="Times New Roman" w:eastAsia="Calibri" w:hAnsi="Times New Roman"/>
                <w:sz w:val="24"/>
                <w:szCs w:val="22"/>
              </w:rPr>
            </w:pPr>
          </w:p>
        </w:tc>
      </w:tr>
    </w:tbl>
    <w:p w14:paraId="40B27900" w14:textId="77777777" w:rsidR="003C2E4B" w:rsidRDefault="003C2E4B">
      <w:pPr>
        <w:spacing w:line="240" w:lineRule="auto"/>
        <w:ind w:firstLine="0"/>
        <w:rPr>
          <w:rFonts w:ascii="Times New Roman" w:hAnsi="Times New Roman"/>
          <w:sz w:val="24"/>
        </w:rPr>
      </w:pPr>
    </w:p>
    <w:p w14:paraId="19D8CC38" w14:textId="77777777" w:rsidR="003C2E4B" w:rsidRDefault="003C2E4B">
      <w:pPr>
        <w:spacing w:line="240" w:lineRule="auto"/>
        <w:ind w:firstLine="0"/>
        <w:rPr>
          <w:rFonts w:ascii="Times New Roman" w:hAnsi="Times New Roman"/>
          <w:sz w:val="24"/>
        </w:rPr>
      </w:pPr>
    </w:p>
    <w:p w14:paraId="2D1F444E" w14:textId="77777777" w:rsidR="003C2E4B" w:rsidRDefault="003C2E4B">
      <w:pPr>
        <w:spacing w:line="240" w:lineRule="auto"/>
        <w:ind w:firstLine="0"/>
        <w:rPr>
          <w:rFonts w:ascii="Times New Roman" w:hAnsi="Times New Roman"/>
          <w:sz w:val="24"/>
        </w:rPr>
      </w:pPr>
    </w:p>
    <w:p w14:paraId="238C3483" w14:textId="77777777" w:rsidR="003C2E4B" w:rsidRDefault="003C2E4B">
      <w:pPr>
        <w:spacing w:line="240" w:lineRule="auto"/>
        <w:ind w:firstLine="0"/>
        <w:rPr>
          <w:rFonts w:ascii="Times New Roman" w:hAnsi="Times New Roman"/>
          <w:sz w:val="24"/>
        </w:rPr>
      </w:pPr>
    </w:p>
    <w:p w14:paraId="54C746B4" w14:textId="77777777" w:rsidR="003C2E4B" w:rsidRDefault="003C2E4B">
      <w:pPr>
        <w:spacing w:line="240" w:lineRule="auto"/>
        <w:ind w:firstLine="0"/>
        <w:rPr>
          <w:rFonts w:ascii="Times New Roman" w:hAnsi="Times New Roman"/>
          <w:sz w:val="24"/>
        </w:rPr>
      </w:pPr>
    </w:p>
    <w:p w14:paraId="7BF03B4F" w14:textId="77777777" w:rsidR="003C2E4B" w:rsidRDefault="00032E9C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Pregunta de investigación</w:t>
      </w:r>
    </w:p>
    <w:p w14:paraId="4A203052" w14:textId="77777777" w:rsidR="003C2E4B" w:rsidRDefault="003C2E4B">
      <w:pPr>
        <w:spacing w:line="240" w:lineRule="auto"/>
        <w:ind w:left="720" w:firstLine="0"/>
        <w:contextualSpacing/>
        <w:rPr>
          <w:rFonts w:ascii="Times New Roman" w:hAnsi="Times New Roman"/>
          <w:sz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3C2E4B" w14:paraId="6E2CC20B" w14:textId="77777777">
        <w:tc>
          <w:tcPr>
            <w:tcW w:w="8692" w:type="dxa"/>
            <w:shd w:val="clear" w:color="auto" w:fill="auto"/>
          </w:tcPr>
          <w:p w14:paraId="4FEAA5E9" w14:textId="7CC32929" w:rsidR="003C2E4B" w:rsidRDefault="00032E9C">
            <w:pPr>
              <w:tabs>
                <w:tab w:val="left" w:pos="720"/>
              </w:tabs>
              <w:spacing w:line="240" w:lineRule="auto"/>
              <w:ind w:firstLine="0"/>
              <w:jc w:val="both"/>
              <w:rPr>
                <w:rFonts w:ascii="Times New Roman" w:eastAsia="Calibri" w:hAnsi="Times New Roman"/>
                <w:sz w:val="20"/>
                <w:szCs w:val="22"/>
              </w:rPr>
            </w:pPr>
            <w:r>
              <w:rPr>
                <w:rFonts w:ascii="Times New Roman" w:eastAsia="Calibri" w:hAnsi="Times New Roman"/>
                <w:sz w:val="20"/>
                <w:szCs w:val="22"/>
              </w:rPr>
              <w:t>Es la definición, en forma de pregunta, del problema, inquietud o duda que tiene el investigador. Debe permitir la focalización de la investigación, por tanto</w:t>
            </w:r>
            <w:r w:rsidR="00793702">
              <w:rPr>
                <w:rFonts w:ascii="Times New Roman" w:eastAsia="Calibri" w:hAnsi="Times New Roman"/>
                <w:sz w:val="20"/>
                <w:szCs w:val="22"/>
              </w:rPr>
              <w:t xml:space="preserve">, </w:t>
            </w:r>
            <w:r>
              <w:rPr>
                <w:rFonts w:ascii="Times New Roman" w:eastAsia="Calibri" w:hAnsi="Times New Roman"/>
                <w:sz w:val="20"/>
                <w:szCs w:val="22"/>
              </w:rPr>
              <w:t>debe ser clara, en la medida de lo posible, concisa.</w:t>
            </w:r>
            <w:r w:rsidR="00793702">
              <w:rPr>
                <w:rFonts w:ascii="Times New Roman" w:eastAsia="Calibri" w:hAnsi="Times New Roman"/>
                <w:sz w:val="20"/>
                <w:szCs w:val="22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2"/>
              </w:rPr>
              <w:t>No debe poder responderse con “sí”, “no”, “no sé”, “no responde”</w:t>
            </w:r>
            <w:r w:rsidR="00793702">
              <w:rPr>
                <w:rFonts w:ascii="Times New Roman" w:eastAsia="Calibri" w:hAnsi="Times New Roman"/>
                <w:sz w:val="20"/>
                <w:szCs w:val="22"/>
              </w:rPr>
              <w:t xml:space="preserve">. </w:t>
            </w:r>
            <w:r>
              <w:rPr>
                <w:rFonts w:ascii="Times New Roman" w:eastAsia="Calibri" w:hAnsi="Times New Roman"/>
                <w:sz w:val="20"/>
                <w:szCs w:val="22"/>
              </w:rPr>
              <w:t xml:space="preserve">No debe sugerir las respuestas “esto o aquello”. </w:t>
            </w:r>
          </w:p>
          <w:p w14:paraId="77EBB99A" w14:textId="77777777" w:rsidR="003C2E4B" w:rsidRDefault="003C2E4B">
            <w:pPr>
              <w:tabs>
                <w:tab w:val="left" w:pos="720"/>
              </w:tabs>
              <w:spacing w:line="240" w:lineRule="auto"/>
              <w:ind w:firstLine="0"/>
              <w:jc w:val="both"/>
              <w:rPr>
                <w:rFonts w:ascii="Times New Roman" w:eastAsia="Calibri" w:hAnsi="Times New Roman"/>
                <w:sz w:val="20"/>
                <w:szCs w:val="22"/>
              </w:rPr>
            </w:pPr>
          </w:p>
          <w:p w14:paraId="293C409C" w14:textId="77777777" w:rsidR="003C2E4B" w:rsidRDefault="00032E9C">
            <w:pPr>
              <w:tabs>
                <w:tab w:val="left" w:pos="720"/>
              </w:tabs>
              <w:spacing w:line="240" w:lineRule="auto"/>
              <w:ind w:firstLine="0"/>
              <w:jc w:val="both"/>
              <w:rPr>
                <w:rFonts w:ascii="Times New Roman" w:eastAsia="Calibri" w:hAnsi="Times New Roman"/>
                <w:sz w:val="20"/>
                <w:szCs w:val="22"/>
              </w:rPr>
            </w:pPr>
            <w:r>
              <w:rPr>
                <w:rFonts w:ascii="Times New Roman" w:eastAsia="Calibri" w:hAnsi="Times New Roman"/>
                <w:sz w:val="20"/>
                <w:szCs w:val="22"/>
              </w:rPr>
              <w:t>Ejemplo: ¿Qué elementos debe contener una guía que permita el diseño y construcción de EBAIS que cumpla con la norma Leed?</w:t>
            </w:r>
          </w:p>
          <w:p w14:paraId="0787574C" w14:textId="77777777" w:rsidR="003C2E4B" w:rsidRDefault="003C2E4B">
            <w:pPr>
              <w:spacing w:line="240" w:lineRule="auto"/>
              <w:ind w:firstLine="0"/>
              <w:rPr>
                <w:rFonts w:ascii="Times New Roman" w:eastAsia="Calibri" w:hAnsi="Times New Roman"/>
                <w:sz w:val="24"/>
                <w:szCs w:val="22"/>
              </w:rPr>
            </w:pPr>
          </w:p>
        </w:tc>
      </w:tr>
    </w:tbl>
    <w:p w14:paraId="461D0C1E" w14:textId="77777777" w:rsidR="003C2E4B" w:rsidRDefault="00032E9C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Hipótesis de investigación</w:t>
      </w:r>
    </w:p>
    <w:p w14:paraId="6366B8EE" w14:textId="77777777" w:rsidR="003C2E4B" w:rsidRDefault="003C2E4B">
      <w:pPr>
        <w:spacing w:line="240" w:lineRule="auto"/>
        <w:ind w:firstLine="0"/>
        <w:rPr>
          <w:rFonts w:ascii="Times New Roman" w:hAnsi="Times New Roman"/>
          <w:sz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2"/>
      </w:tblGrid>
      <w:tr w:rsidR="003C2E4B" w14:paraId="45BB978E" w14:textId="77777777">
        <w:tc>
          <w:tcPr>
            <w:tcW w:w="9396" w:type="dxa"/>
            <w:shd w:val="clear" w:color="auto" w:fill="auto"/>
          </w:tcPr>
          <w:p w14:paraId="76D18116" w14:textId="77777777" w:rsidR="003C2E4B" w:rsidRDefault="00032E9C">
            <w:pPr>
              <w:tabs>
                <w:tab w:val="left" w:pos="720"/>
              </w:tabs>
              <w:spacing w:line="240" w:lineRule="auto"/>
              <w:ind w:firstLine="0"/>
              <w:jc w:val="both"/>
              <w:rPr>
                <w:rFonts w:ascii="Times New Roman" w:eastAsia="Calibri" w:hAnsi="Times New Roman"/>
                <w:sz w:val="20"/>
                <w:szCs w:val="22"/>
              </w:rPr>
            </w:pPr>
            <w:r>
              <w:rPr>
                <w:rFonts w:ascii="Times New Roman" w:eastAsia="Calibri" w:hAnsi="Times New Roman"/>
                <w:sz w:val="20"/>
                <w:szCs w:val="22"/>
              </w:rPr>
              <w:t xml:space="preserve">Se trata de una afirmación provisional y previa al comienzo de la investigación. El propósito de la investigación es lograr la verificación, o refutación, de la hipótesis, </w:t>
            </w:r>
          </w:p>
          <w:p w14:paraId="5E522825" w14:textId="77777777" w:rsidR="003C2E4B" w:rsidRDefault="003C2E4B">
            <w:pPr>
              <w:tabs>
                <w:tab w:val="left" w:pos="720"/>
              </w:tabs>
              <w:spacing w:line="240" w:lineRule="auto"/>
              <w:ind w:firstLine="0"/>
              <w:jc w:val="both"/>
              <w:rPr>
                <w:rFonts w:ascii="Times New Roman" w:eastAsia="Calibri" w:hAnsi="Times New Roman"/>
                <w:sz w:val="20"/>
                <w:szCs w:val="22"/>
              </w:rPr>
            </w:pPr>
          </w:p>
          <w:p w14:paraId="10DAF6B9" w14:textId="77777777" w:rsidR="003C2E4B" w:rsidRDefault="00032E9C">
            <w:pPr>
              <w:tabs>
                <w:tab w:val="left" w:pos="720"/>
              </w:tabs>
              <w:spacing w:line="240" w:lineRule="auto"/>
              <w:ind w:firstLine="0"/>
              <w:jc w:val="both"/>
              <w:rPr>
                <w:rFonts w:ascii="Times New Roman" w:eastAsia="Calibri" w:hAnsi="Times New Roman"/>
                <w:sz w:val="20"/>
                <w:szCs w:val="22"/>
              </w:rPr>
            </w:pPr>
            <w:r>
              <w:rPr>
                <w:rFonts w:ascii="Times New Roman" w:eastAsia="Calibri" w:hAnsi="Times New Roman"/>
                <w:sz w:val="20"/>
                <w:szCs w:val="22"/>
              </w:rPr>
              <w:t xml:space="preserve">Ejemplo: </w:t>
            </w:r>
          </w:p>
          <w:p w14:paraId="3B37E489" w14:textId="77777777" w:rsidR="003C2E4B" w:rsidRDefault="00032E9C">
            <w:pPr>
              <w:tabs>
                <w:tab w:val="left" w:pos="720"/>
              </w:tabs>
              <w:spacing w:line="240" w:lineRule="auto"/>
              <w:ind w:firstLine="0"/>
              <w:jc w:val="both"/>
              <w:rPr>
                <w:rFonts w:ascii="Times New Roman" w:eastAsia="Calibri" w:hAnsi="Times New Roman"/>
                <w:sz w:val="20"/>
                <w:szCs w:val="22"/>
              </w:rPr>
            </w:pPr>
            <w:r>
              <w:rPr>
                <w:rFonts w:ascii="Times New Roman" w:eastAsia="Calibri" w:hAnsi="Times New Roman"/>
                <w:sz w:val="20"/>
                <w:szCs w:val="22"/>
              </w:rPr>
              <w:t xml:space="preserve">Es posible construir un manual para el diseño y construcción de EBAIS en Costa Rica de modo que pueda lograr la certificación Leed. </w:t>
            </w:r>
          </w:p>
          <w:p w14:paraId="6A4720A0" w14:textId="77777777" w:rsidR="003C2E4B" w:rsidRDefault="003C2E4B">
            <w:pPr>
              <w:spacing w:line="240" w:lineRule="auto"/>
              <w:ind w:firstLine="0"/>
              <w:contextualSpacing/>
              <w:rPr>
                <w:rFonts w:ascii="Times New Roman" w:eastAsia="Calibri" w:hAnsi="Times New Roman"/>
                <w:sz w:val="24"/>
                <w:szCs w:val="22"/>
              </w:rPr>
            </w:pPr>
          </w:p>
        </w:tc>
      </w:tr>
    </w:tbl>
    <w:p w14:paraId="48B1FEF9" w14:textId="77777777" w:rsidR="003C2E4B" w:rsidRDefault="003C2E4B">
      <w:pPr>
        <w:spacing w:line="240" w:lineRule="auto"/>
        <w:ind w:firstLine="0"/>
        <w:rPr>
          <w:rFonts w:ascii="Times New Roman" w:hAnsi="Times New Roman"/>
          <w:sz w:val="24"/>
        </w:rPr>
      </w:pPr>
    </w:p>
    <w:p w14:paraId="6F8F6EDF" w14:textId="4C04DDA6" w:rsidR="003C2E4B" w:rsidRDefault="00032E9C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Objetivo general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084A5A" w14:paraId="15FCC6F7" w14:textId="77777777" w:rsidTr="00084A5A">
        <w:tc>
          <w:tcPr>
            <w:tcW w:w="8692" w:type="dxa"/>
            <w:shd w:val="clear" w:color="auto" w:fill="auto"/>
          </w:tcPr>
          <w:p w14:paraId="51B01DFF" w14:textId="77777777" w:rsidR="00084A5A" w:rsidRDefault="00084A5A" w:rsidP="00084A5A">
            <w:pPr>
              <w:spacing w:line="240" w:lineRule="auto"/>
              <w:ind w:firstLine="0"/>
              <w:jc w:val="both"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>Los objetivos deben iniciar con un verbo en infinitivo, deben explicar qué se pretende hacer y para qué (deben ser concisos pero claros y concretos). Se relaciona con el proyecto por desarrollar en el PFG.</w:t>
            </w:r>
          </w:p>
          <w:p w14:paraId="6C7BA8D5" w14:textId="77777777" w:rsidR="00084A5A" w:rsidRDefault="00084A5A" w:rsidP="00084A5A">
            <w:pPr>
              <w:spacing w:line="240" w:lineRule="auto"/>
              <w:ind w:firstLine="0"/>
              <w:jc w:val="both"/>
              <w:rPr>
                <w:rFonts w:ascii="Times New Roman" w:eastAsia="Calibri" w:hAnsi="Times New Roman"/>
                <w:szCs w:val="22"/>
              </w:rPr>
            </w:pPr>
          </w:p>
          <w:p w14:paraId="5F08F47B" w14:textId="77777777" w:rsidR="00084A5A" w:rsidRDefault="00084A5A" w:rsidP="00084A5A">
            <w:pPr>
              <w:spacing w:line="240" w:lineRule="auto"/>
              <w:ind w:firstLine="0"/>
              <w:jc w:val="both"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>Objetivo general: Describe la finalidad del proyecto y se relaciona con su nombre.</w:t>
            </w:r>
          </w:p>
          <w:p w14:paraId="7597EB52" w14:textId="77777777" w:rsidR="00084A5A" w:rsidRDefault="00084A5A" w:rsidP="00084A5A">
            <w:pPr>
              <w:spacing w:line="240" w:lineRule="auto"/>
              <w:ind w:firstLine="0"/>
              <w:jc w:val="both"/>
              <w:rPr>
                <w:rFonts w:ascii="Times New Roman" w:eastAsia="Calibri" w:hAnsi="Times New Roman"/>
                <w:szCs w:val="22"/>
              </w:rPr>
            </w:pPr>
          </w:p>
          <w:p w14:paraId="17C5AFFA" w14:textId="1D69AD9A" w:rsidR="00084A5A" w:rsidRPr="00084A5A" w:rsidRDefault="00084A5A" w:rsidP="00084A5A">
            <w:pPr>
              <w:spacing w:line="240" w:lineRule="auto"/>
              <w:ind w:firstLine="0"/>
              <w:jc w:val="both"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>Ejemplo: Desarrollar una guía de diseño y construcción de EBAIS que posibilite su cumplimiento de la norma Leed.</w:t>
            </w:r>
          </w:p>
        </w:tc>
      </w:tr>
    </w:tbl>
    <w:p w14:paraId="7B9BAC2A" w14:textId="77777777" w:rsidR="003C2E4B" w:rsidRDefault="003C2E4B">
      <w:pPr>
        <w:spacing w:line="240" w:lineRule="auto"/>
        <w:ind w:firstLine="0"/>
        <w:rPr>
          <w:rFonts w:ascii="Times New Roman" w:hAnsi="Times New Roman"/>
          <w:sz w:val="24"/>
        </w:rPr>
      </w:pPr>
    </w:p>
    <w:p w14:paraId="1E28BC00" w14:textId="77777777" w:rsidR="003C2E4B" w:rsidRDefault="00032E9C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Objetivos específicos</w:t>
      </w:r>
    </w:p>
    <w:tbl>
      <w:tblPr>
        <w:tblpPr w:leftFromText="141" w:rightFromText="141" w:vertAnchor="text" w:horzAnchor="margin" w:tblpXSpec="center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5"/>
      </w:tblGrid>
      <w:tr w:rsidR="00084A5A" w14:paraId="730F6EDA" w14:textId="77777777" w:rsidTr="00084A5A">
        <w:tc>
          <w:tcPr>
            <w:tcW w:w="8255" w:type="dxa"/>
            <w:shd w:val="clear" w:color="auto" w:fill="auto"/>
          </w:tcPr>
          <w:p w14:paraId="3486B3BE" w14:textId="77777777" w:rsidR="00084A5A" w:rsidRDefault="00084A5A" w:rsidP="00084A5A">
            <w:pPr>
              <w:spacing w:line="240" w:lineRule="auto"/>
              <w:ind w:firstLine="0"/>
              <w:jc w:val="both"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 xml:space="preserve">Los objetivos deben iniciar con un verbo en infinitivo, deben explicar qué se pretende hacer y para qué (deben ser concisos pero claros y concretos). </w:t>
            </w:r>
          </w:p>
          <w:p w14:paraId="2EAA58F7" w14:textId="77777777" w:rsidR="00084A5A" w:rsidRDefault="00084A5A" w:rsidP="00084A5A">
            <w:pPr>
              <w:spacing w:line="240" w:lineRule="auto"/>
              <w:ind w:firstLine="0"/>
              <w:jc w:val="both"/>
              <w:rPr>
                <w:rFonts w:ascii="Times New Roman" w:eastAsia="Calibri" w:hAnsi="Times New Roman"/>
                <w:szCs w:val="22"/>
              </w:rPr>
            </w:pPr>
          </w:p>
          <w:p w14:paraId="5823C682" w14:textId="77777777" w:rsidR="00084A5A" w:rsidRDefault="00084A5A" w:rsidP="00084A5A">
            <w:pPr>
              <w:spacing w:line="240" w:lineRule="auto"/>
              <w:ind w:firstLine="0"/>
              <w:jc w:val="both"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>Objetivos específicos o secundarios</w:t>
            </w:r>
          </w:p>
          <w:p w14:paraId="6F834DB4" w14:textId="77777777" w:rsidR="00084A5A" w:rsidRDefault="00084A5A" w:rsidP="00084A5A">
            <w:pPr>
              <w:spacing w:line="240" w:lineRule="auto"/>
              <w:ind w:firstLine="0"/>
              <w:jc w:val="both"/>
              <w:rPr>
                <w:rFonts w:ascii="Times New Roman" w:eastAsia="Calibri" w:hAnsi="Times New Roman"/>
                <w:szCs w:val="22"/>
              </w:rPr>
            </w:pPr>
          </w:p>
          <w:p w14:paraId="1B48E27C" w14:textId="77777777" w:rsidR="00084A5A" w:rsidRDefault="00084A5A" w:rsidP="00084A5A">
            <w:pPr>
              <w:spacing w:line="240" w:lineRule="auto"/>
              <w:ind w:firstLine="0"/>
              <w:jc w:val="both"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>El número de estos objetivos debe ser el necesario para cumplir o lograr el objetivo general. Cada uno debe numerarse con números arábigos y deben ordenarse en forma lógica secuencial relacionada con la ejecución del proyecto.</w:t>
            </w:r>
          </w:p>
          <w:p w14:paraId="56257EB2" w14:textId="77777777" w:rsidR="00084A5A" w:rsidRDefault="00084A5A" w:rsidP="00084A5A">
            <w:pPr>
              <w:spacing w:line="240" w:lineRule="auto"/>
              <w:ind w:firstLine="0"/>
              <w:jc w:val="both"/>
              <w:rPr>
                <w:rFonts w:ascii="Times New Roman" w:eastAsia="Calibri" w:hAnsi="Times New Roman"/>
                <w:szCs w:val="22"/>
              </w:rPr>
            </w:pPr>
          </w:p>
          <w:p w14:paraId="777A4FB9" w14:textId="77777777" w:rsidR="00084A5A" w:rsidRDefault="00084A5A" w:rsidP="00084A5A">
            <w:pPr>
              <w:spacing w:line="240" w:lineRule="auto"/>
              <w:ind w:firstLine="0"/>
              <w:jc w:val="both"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>Ejemplo:</w:t>
            </w:r>
          </w:p>
          <w:p w14:paraId="2A515CFA" w14:textId="77777777" w:rsidR="00084A5A" w:rsidRDefault="00084A5A" w:rsidP="00084A5A">
            <w:pPr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>Realizar un informe que registre el análisis de los estándares de construcción de EBAIS en el país para determinar sus elementos básicos.</w:t>
            </w:r>
          </w:p>
          <w:p w14:paraId="0E68A489" w14:textId="77777777" w:rsidR="00084A5A" w:rsidRDefault="00084A5A" w:rsidP="00084A5A">
            <w:pPr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>Realizar un informe de análisis de las normas Leed que pueden ser aplicadas a centros de salud en el país, con el fin de determinar los elementos básicos que deben cumplir para certificarse.</w:t>
            </w:r>
          </w:p>
          <w:p w14:paraId="5F7CDAB5" w14:textId="77777777" w:rsidR="00084A5A" w:rsidRDefault="00084A5A" w:rsidP="00084A5A">
            <w:pPr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>Realizar una caracterización de las necesidades que debe cumplir, en cuanto a servicios, un EBAIS, para focalizar los requerimientos de diseño más relevantes.</w:t>
            </w:r>
          </w:p>
          <w:p w14:paraId="53DF41C5" w14:textId="77777777" w:rsidR="00084A5A" w:rsidRDefault="00084A5A" w:rsidP="00084A5A">
            <w:pPr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lastRenderedPageBreak/>
              <w:t>Realizar el manual de diseño y construcción de EBAIS para que puedan certificarse Leed.</w:t>
            </w:r>
          </w:p>
          <w:p w14:paraId="36EB119C" w14:textId="77777777" w:rsidR="00084A5A" w:rsidRDefault="00084A5A" w:rsidP="00084A5A">
            <w:pPr>
              <w:spacing w:line="240" w:lineRule="auto"/>
              <w:ind w:firstLine="0"/>
              <w:rPr>
                <w:rFonts w:ascii="Times New Roman" w:eastAsia="Calibri" w:hAnsi="Times New Roman"/>
                <w:sz w:val="24"/>
                <w:szCs w:val="22"/>
              </w:rPr>
            </w:pPr>
          </w:p>
        </w:tc>
      </w:tr>
    </w:tbl>
    <w:p w14:paraId="1BC0FF7A" w14:textId="77777777" w:rsidR="003C2E4B" w:rsidRDefault="003C2E4B">
      <w:pPr>
        <w:spacing w:line="240" w:lineRule="auto"/>
        <w:ind w:left="720" w:firstLine="0"/>
        <w:contextualSpacing/>
        <w:rPr>
          <w:rFonts w:ascii="Times New Roman" w:hAnsi="Times New Roman"/>
          <w:sz w:val="24"/>
        </w:rPr>
      </w:pPr>
    </w:p>
    <w:p w14:paraId="75B7E8C3" w14:textId="77777777" w:rsidR="003C2E4B" w:rsidRDefault="003C2E4B">
      <w:pPr>
        <w:spacing w:line="240" w:lineRule="auto"/>
        <w:ind w:firstLine="0"/>
        <w:rPr>
          <w:rFonts w:ascii="Times New Roman" w:hAnsi="Times New Roman"/>
          <w:sz w:val="24"/>
        </w:rPr>
      </w:pPr>
    </w:p>
    <w:p w14:paraId="2B696506" w14:textId="77777777" w:rsidR="003C2E4B" w:rsidRDefault="003C2E4B">
      <w:pPr>
        <w:spacing w:line="240" w:lineRule="auto"/>
        <w:ind w:firstLine="0"/>
        <w:rPr>
          <w:rFonts w:ascii="Times New Roman" w:hAnsi="Times New Roman"/>
          <w:sz w:val="24"/>
        </w:rPr>
      </w:pPr>
    </w:p>
    <w:p w14:paraId="3503D65C" w14:textId="77777777" w:rsidR="003C2E4B" w:rsidRDefault="003C2E4B">
      <w:pPr>
        <w:spacing w:line="240" w:lineRule="auto"/>
        <w:ind w:firstLine="0"/>
        <w:rPr>
          <w:rFonts w:ascii="Times New Roman" w:hAnsi="Times New Roman"/>
          <w:sz w:val="24"/>
        </w:rPr>
      </w:pPr>
    </w:p>
    <w:p w14:paraId="6F434A08" w14:textId="77777777" w:rsidR="003C2E4B" w:rsidRDefault="003C2E4B">
      <w:pPr>
        <w:spacing w:line="240" w:lineRule="auto"/>
        <w:ind w:firstLine="0"/>
        <w:rPr>
          <w:rFonts w:ascii="Times New Roman" w:hAnsi="Times New Roman"/>
          <w:sz w:val="24"/>
        </w:rPr>
      </w:pPr>
    </w:p>
    <w:p w14:paraId="037C011B" w14:textId="77777777" w:rsidR="003C2E4B" w:rsidRDefault="00032E9C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Justificación del PFG</w:t>
      </w:r>
    </w:p>
    <w:tbl>
      <w:tblPr>
        <w:tblpPr w:leftFromText="141" w:rightFromText="141" w:vertAnchor="text" w:horzAnchor="margin" w:tblpXSpec="center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2"/>
      </w:tblGrid>
      <w:tr w:rsidR="00A11ABA" w14:paraId="4EA0D242" w14:textId="77777777" w:rsidTr="00A11ABA">
        <w:tc>
          <w:tcPr>
            <w:tcW w:w="8692" w:type="dxa"/>
            <w:shd w:val="clear" w:color="auto" w:fill="auto"/>
          </w:tcPr>
          <w:p w14:paraId="5288CAAF" w14:textId="3A7A981E" w:rsidR="00A11ABA" w:rsidRDefault="00A11ABA" w:rsidP="00A11ABA">
            <w:pPr>
              <w:spacing w:line="240" w:lineRule="auto"/>
              <w:ind w:firstLine="0"/>
              <w:jc w:val="both"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 xml:space="preserve">Debe definir la importancia del proyecto, el por qué se realizará el proyecto y los beneficios esperados de él. No es muy extenso en el Acta. Tres párrafos </w:t>
            </w:r>
            <w:r w:rsidR="00793702">
              <w:rPr>
                <w:rFonts w:ascii="Times New Roman" w:eastAsia="Calibri" w:hAnsi="Times New Roman"/>
                <w:szCs w:val="22"/>
              </w:rPr>
              <w:t xml:space="preserve">son </w:t>
            </w:r>
            <w:r>
              <w:rPr>
                <w:rFonts w:ascii="Times New Roman" w:eastAsia="Calibri" w:hAnsi="Times New Roman"/>
                <w:szCs w:val="22"/>
              </w:rPr>
              <w:t>suficiente</w:t>
            </w:r>
            <w:r w:rsidR="00793702">
              <w:rPr>
                <w:rFonts w:ascii="Times New Roman" w:eastAsia="Calibri" w:hAnsi="Times New Roman"/>
                <w:szCs w:val="22"/>
              </w:rPr>
              <w:t>s</w:t>
            </w:r>
            <w:r>
              <w:rPr>
                <w:rFonts w:ascii="Times New Roman" w:eastAsia="Calibri" w:hAnsi="Times New Roman"/>
                <w:szCs w:val="22"/>
              </w:rPr>
              <w:t>.</w:t>
            </w:r>
            <w:r w:rsidR="00793702">
              <w:rPr>
                <w:rFonts w:ascii="Times New Roman" w:eastAsia="Calibri" w:hAnsi="Times New Roman"/>
                <w:szCs w:val="22"/>
              </w:rPr>
              <w:t xml:space="preserve"> </w:t>
            </w:r>
            <w:r>
              <w:rPr>
                <w:rFonts w:ascii="Times New Roman" w:eastAsia="Calibri" w:hAnsi="Times New Roman"/>
                <w:szCs w:val="22"/>
              </w:rPr>
              <w:t>Por lo menos uno de los justificantes debe ser de tipo cuantitativo, que permita determinar el impacto en ese aspecto.</w:t>
            </w:r>
          </w:p>
          <w:p w14:paraId="64D48DFD" w14:textId="77777777" w:rsidR="00A11ABA" w:rsidRDefault="00A11ABA" w:rsidP="00A11ABA">
            <w:pPr>
              <w:spacing w:line="240" w:lineRule="auto"/>
              <w:ind w:firstLine="0"/>
              <w:jc w:val="both"/>
              <w:rPr>
                <w:rFonts w:ascii="Times New Roman" w:eastAsia="Calibri" w:hAnsi="Times New Roman"/>
                <w:szCs w:val="22"/>
              </w:rPr>
            </w:pPr>
          </w:p>
          <w:p w14:paraId="49580AC3" w14:textId="77777777" w:rsidR="00A11ABA" w:rsidRDefault="00A11ABA" w:rsidP="00A11ABA">
            <w:pPr>
              <w:spacing w:line="240" w:lineRule="auto"/>
              <w:ind w:firstLine="0"/>
              <w:jc w:val="both"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>Ejemplo:</w:t>
            </w:r>
          </w:p>
          <w:p w14:paraId="51A1AB3D" w14:textId="77777777" w:rsidR="00A11ABA" w:rsidRDefault="00A11ABA" w:rsidP="00A11ABA">
            <w:pPr>
              <w:numPr>
                <w:ilvl w:val="0"/>
                <w:numId w:val="5"/>
              </w:numPr>
              <w:spacing w:line="240" w:lineRule="auto"/>
              <w:contextualSpacing/>
              <w:jc w:val="both"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>No existe una guía similar a la propuesta en el país y, por la revisión bibliográfica, en ningún otro país de Latinoamérica.</w:t>
            </w:r>
          </w:p>
          <w:p w14:paraId="4233192E" w14:textId="59AEA0EF" w:rsidR="00A11ABA" w:rsidRDefault="00A11ABA" w:rsidP="00A11ABA">
            <w:pPr>
              <w:numPr>
                <w:ilvl w:val="0"/>
                <w:numId w:val="5"/>
              </w:numPr>
              <w:spacing w:line="240" w:lineRule="auto"/>
              <w:contextualSpacing/>
              <w:jc w:val="both"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 xml:space="preserve">La inversión en EBAIS que es de ¢ NN millones anuales (x edificaciones en promedio en los últimos cinco años) debe ser optimizada, dado que pueden ser reubicados con cierta frecuencia, pero </w:t>
            </w:r>
            <w:r w:rsidR="00793702">
              <w:rPr>
                <w:rFonts w:ascii="Times New Roman" w:eastAsia="Calibri" w:hAnsi="Times New Roman"/>
                <w:szCs w:val="22"/>
              </w:rPr>
              <w:t>aun</w:t>
            </w:r>
            <w:r>
              <w:rPr>
                <w:rFonts w:ascii="Times New Roman" w:eastAsia="Calibri" w:hAnsi="Times New Roman"/>
                <w:szCs w:val="22"/>
              </w:rPr>
              <w:t xml:space="preserve"> así deben cumplir los parámetros de funcionabilidad y sostenibilidad.</w:t>
            </w:r>
          </w:p>
          <w:p w14:paraId="3D59C145" w14:textId="77777777" w:rsidR="00A11ABA" w:rsidRDefault="00A11ABA" w:rsidP="00A11ABA">
            <w:pPr>
              <w:numPr>
                <w:ilvl w:val="0"/>
                <w:numId w:val="5"/>
              </w:numPr>
              <w:spacing w:line="240" w:lineRule="auto"/>
              <w:contextualSpacing/>
              <w:jc w:val="both"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>Debe avanzarse en la certificación, con estándares internacionales, de EBAIS en el país como medio de lograr un aseguramiento de su calidad con fines de salud.</w:t>
            </w:r>
          </w:p>
          <w:p w14:paraId="37583973" w14:textId="77777777" w:rsidR="00A11ABA" w:rsidRDefault="00A11ABA" w:rsidP="00A11ABA">
            <w:pPr>
              <w:spacing w:line="240" w:lineRule="auto"/>
              <w:ind w:firstLine="0"/>
              <w:rPr>
                <w:rFonts w:ascii="Times New Roman" w:eastAsia="Calibri" w:hAnsi="Times New Roman"/>
                <w:sz w:val="24"/>
                <w:szCs w:val="22"/>
              </w:rPr>
            </w:pPr>
          </w:p>
        </w:tc>
      </w:tr>
    </w:tbl>
    <w:p w14:paraId="47432760" w14:textId="77777777" w:rsidR="003C2E4B" w:rsidRDefault="003C2E4B">
      <w:pPr>
        <w:spacing w:line="240" w:lineRule="auto"/>
        <w:ind w:left="720" w:firstLine="0"/>
        <w:contextualSpacing/>
        <w:jc w:val="both"/>
        <w:rPr>
          <w:rFonts w:ascii="Times New Roman" w:hAnsi="Times New Roman"/>
          <w:sz w:val="24"/>
        </w:rPr>
      </w:pPr>
    </w:p>
    <w:p w14:paraId="37B872D6" w14:textId="77777777" w:rsidR="003C2E4B" w:rsidRDefault="003C2E4B">
      <w:pPr>
        <w:spacing w:line="240" w:lineRule="auto"/>
        <w:ind w:firstLine="0"/>
        <w:rPr>
          <w:rFonts w:ascii="Times New Roman" w:hAnsi="Times New Roman"/>
          <w:sz w:val="24"/>
        </w:rPr>
      </w:pPr>
    </w:p>
    <w:p w14:paraId="628FB4C3" w14:textId="00AB4BC9" w:rsidR="003C2E4B" w:rsidRPr="00084A5A" w:rsidRDefault="00032E9C" w:rsidP="00084A5A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Estructura de desglose de trabajo </w:t>
      </w:r>
      <w:commentRangeStart w:id="2"/>
      <w:r>
        <w:rPr>
          <w:rFonts w:ascii="Times New Roman" w:hAnsi="Times New Roman"/>
          <w:sz w:val="24"/>
        </w:rPr>
        <w:t xml:space="preserve">(EDT). </w:t>
      </w:r>
      <w:commentRangeEnd w:id="2"/>
      <w:r>
        <w:rPr>
          <w:rFonts w:ascii="Times New Roman" w:hAnsi="Times New Roman"/>
          <w:sz w:val="16"/>
          <w:szCs w:val="16"/>
        </w:rPr>
        <w:commentReference w:id="2"/>
      </w:r>
      <w:r>
        <w:rPr>
          <w:rFonts w:ascii="Times New Roman" w:hAnsi="Times New Roman"/>
          <w:sz w:val="24"/>
        </w:rPr>
        <w:t xml:space="preserve">En forma tabular, que describa el entregable principal y los secundarios -productos o servicios que generará el PFG-.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3C2E4B" w14:paraId="313454E8" w14:textId="77777777">
        <w:tc>
          <w:tcPr>
            <w:tcW w:w="8692" w:type="dxa"/>
            <w:shd w:val="clear" w:color="auto" w:fill="auto"/>
          </w:tcPr>
          <w:p w14:paraId="3E1689C9" w14:textId="77777777" w:rsidR="003C2E4B" w:rsidRDefault="00032E9C">
            <w:pPr>
              <w:framePr w:wrap="auto" w:hAnchor="text" w:y="1"/>
              <w:spacing w:line="240" w:lineRule="auto"/>
              <w:ind w:firstLine="0"/>
              <w:suppressOverlap/>
              <w:jc w:val="both"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lastRenderedPageBreak/>
              <w:t>Desglosa de manera clara, específica y medible cada uno de los productos que el proyecto debe entregar, que corresponden con cada uno de los objetivos (general y específicos).</w:t>
            </w:r>
          </w:p>
          <w:p w14:paraId="01B0C1E9" w14:textId="77777777" w:rsidR="003C2E4B" w:rsidRDefault="00032E9C">
            <w:pPr>
              <w:framePr w:wrap="auto" w:hAnchor="text" w:y="1"/>
              <w:spacing w:line="240" w:lineRule="auto"/>
              <w:ind w:firstLine="0"/>
              <w:suppressOverlap/>
              <w:jc w:val="both"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>Se utiliza una estructura tipo sangría para la Estructura de Desglose de Trabajo (EDT).</w:t>
            </w:r>
          </w:p>
          <w:p w14:paraId="750BAB9B" w14:textId="77777777" w:rsidR="003C2E4B" w:rsidRDefault="00032E9C">
            <w:pPr>
              <w:framePr w:wrap="auto" w:hAnchor="text" w:y="1"/>
              <w:spacing w:line="240" w:lineRule="auto"/>
              <w:ind w:firstLine="0"/>
              <w:suppressOverlap/>
              <w:jc w:val="both"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>Cada entregable debe estar relacionado con un objetivo específico, aunque puede haber más de un entregable por objetivo específico. Recuerde que un entregable es un documento, informe, diseño, obra o plan.</w:t>
            </w:r>
          </w:p>
          <w:p w14:paraId="5BC360B4" w14:textId="77777777" w:rsidR="003C2E4B" w:rsidRDefault="00032E9C">
            <w:pPr>
              <w:framePr w:wrap="auto" w:hAnchor="text" w:y="1"/>
              <w:spacing w:line="240" w:lineRule="auto"/>
              <w:ind w:firstLine="0"/>
              <w:suppressOverlap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>Ejemplo:</w:t>
            </w:r>
          </w:p>
          <w:p w14:paraId="7161D2D9" w14:textId="77777777" w:rsidR="003C2E4B" w:rsidRDefault="00032E9C">
            <w:pPr>
              <w:framePr w:wrap="auto" w:hAnchor="text" w:y="1"/>
              <w:numPr>
                <w:ilvl w:val="0"/>
                <w:numId w:val="6"/>
              </w:numPr>
              <w:spacing w:line="240" w:lineRule="auto"/>
              <w:contextualSpacing/>
              <w:suppressOverlap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>PFG</w:t>
            </w:r>
          </w:p>
          <w:p w14:paraId="50E2B987" w14:textId="77777777" w:rsidR="003C2E4B" w:rsidRDefault="00032E9C">
            <w:pPr>
              <w:framePr w:wrap="auto" w:hAnchor="text" w:y="1"/>
              <w:numPr>
                <w:ilvl w:val="1"/>
                <w:numId w:val="7"/>
              </w:numPr>
              <w:spacing w:line="240" w:lineRule="auto"/>
              <w:contextualSpacing/>
              <w:suppressOverlap/>
              <w:rPr>
                <w:rFonts w:ascii="Times New Roman" w:eastAsia="Calibri" w:hAnsi="Times New Roman"/>
                <w:szCs w:val="22"/>
              </w:rPr>
            </w:pPr>
            <w:commentRangeStart w:id="3"/>
            <w:r>
              <w:rPr>
                <w:rFonts w:ascii="Times New Roman" w:eastAsia="Calibri" w:hAnsi="Times New Roman"/>
                <w:szCs w:val="22"/>
              </w:rPr>
              <w:t>Perfil del PFG</w:t>
            </w:r>
            <w:commentRangeEnd w:id="3"/>
            <w:r>
              <w:rPr>
                <w:rFonts w:ascii="Times New Roman" w:eastAsia="Calibri" w:hAnsi="Times New Roman"/>
                <w:sz w:val="16"/>
                <w:szCs w:val="16"/>
              </w:rPr>
              <w:commentReference w:id="3"/>
            </w:r>
          </w:p>
          <w:p w14:paraId="4E890952" w14:textId="77777777" w:rsidR="003C2E4B" w:rsidRDefault="00032E9C">
            <w:pPr>
              <w:framePr w:wrap="auto" w:hAnchor="text" w:y="1"/>
              <w:spacing w:line="240" w:lineRule="auto"/>
              <w:ind w:left="1080" w:firstLine="0"/>
              <w:contextualSpacing/>
              <w:suppressOverlap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>1.1.1 Introducción</w:t>
            </w:r>
          </w:p>
          <w:p w14:paraId="7A376494" w14:textId="77777777" w:rsidR="003C2E4B" w:rsidRDefault="00032E9C">
            <w:pPr>
              <w:framePr w:wrap="auto" w:hAnchor="text" w:y="1"/>
              <w:spacing w:line="240" w:lineRule="auto"/>
              <w:ind w:left="1080" w:firstLine="0"/>
              <w:contextualSpacing/>
              <w:suppressOverlap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>1.1.2 Marco Teórico</w:t>
            </w:r>
          </w:p>
          <w:p w14:paraId="3A1A8125" w14:textId="77777777" w:rsidR="003C2E4B" w:rsidRDefault="00032E9C">
            <w:pPr>
              <w:framePr w:wrap="auto" w:hAnchor="text" w:y="1"/>
              <w:spacing w:line="240" w:lineRule="auto"/>
              <w:ind w:left="1080" w:firstLine="0"/>
              <w:contextualSpacing/>
              <w:suppressOverlap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>1.1.3 Marco Metodológico</w:t>
            </w:r>
          </w:p>
          <w:p w14:paraId="25D93A31" w14:textId="77777777" w:rsidR="003C2E4B" w:rsidRDefault="00032E9C">
            <w:pPr>
              <w:framePr w:wrap="auto" w:hAnchor="text" w:y="1"/>
              <w:spacing w:line="240" w:lineRule="auto"/>
              <w:ind w:left="1080" w:firstLine="0"/>
              <w:contextualSpacing/>
              <w:suppressOverlap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>1.1.4 Investigación bibliográfica preliminar</w:t>
            </w:r>
          </w:p>
          <w:p w14:paraId="199A23CC" w14:textId="77777777" w:rsidR="003C2E4B" w:rsidRDefault="00032E9C">
            <w:pPr>
              <w:framePr w:wrap="auto" w:hAnchor="text" w:y="1"/>
              <w:spacing w:line="240" w:lineRule="auto"/>
              <w:ind w:left="1080" w:firstLine="0"/>
              <w:contextualSpacing/>
              <w:suppressOverlap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>1.1.5 Anexos (cronograma del PFG, EDT del PFG, Acta del PFG)</w:t>
            </w:r>
          </w:p>
          <w:p w14:paraId="495C1337" w14:textId="77777777" w:rsidR="003C2E4B" w:rsidRDefault="00032E9C">
            <w:pPr>
              <w:framePr w:wrap="auto" w:hAnchor="text" w:y="1"/>
              <w:numPr>
                <w:ilvl w:val="1"/>
                <w:numId w:val="7"/>
              </w:numPr>
              <w:spacing w:line="240" w:lineRule="auto"/>
              <w:contextualSpacing/>
              <w:suppressOverlap/>
              <w:rPr>
                <w:rFonts w:ascii="Times New Roman" w:eastAsia="Calibri" w:hAnsi="Times New Roman"/>
                <w:szCs w:val="22"/>
              </w:rPr>
            </w:pPr>
            <w:commentRangeStart w:id="4"/>
            <w:r>
              <w:rPr>
                <w:rFonts w:ascii="Times New Roman" w:eastAsia="Calibri" w:hAnsi="Times New Roman"/>
                <w:szCs w:val="22"/>
              </w:rPr>
              <w:t>Desarrollo del PFG</w:t>
            </w:r>
            <w:commentRangeEnd w:id="4"/>
            <w:r>
              <w:rPr>
                <w:rFonts w:ascii="Times New Roman" w:eastAsia="Calibri" w:hAnsi="Times New Roman"/>
                <w:sz w:val="16"/>
                <w:szCs w:val="16"/>
              </w:rPr>
              <w:commentReference w:id="4"/>
            </w:r>
          </w:p>
          <w:p w14:paraId="518387A0" w14:textId="77777777" w:rsidR="003C2E4B" w:rsidRDefault="00032E9C">
            <w:pPr>
              <w:framePr w:wrap="auto" w:hAnchor="text" w:y="1"/>
              <w:spacing w:line="240" w:lineRule="auto"/>
              <w:ind w:left="1080" w:firstLine="0"/>
              <w:contextualSpacing/>
              <w:suppressOverlap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>1.2.1 Informe de estándares de construcción de EBAIS.</w:t>
            </w:r>
          </w:p>
          <w:p w14:paraId="3DF6F7D7" w14:textId="77777777" w:rsidR="003C2E4B" w:rsidRDefault="00032E9C">
            <w:pPr>
              <w:framePr w:wrap="auto" w:hAnchor="text" w:y="1"/>
              <w:spacing w:line="240" w:lineRule="auto"/>
              <w:ind w:left="1080" w:firstLine="0"/>
              <w:contextualSpacing/>
              <w:suppressOverlap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 xml:space="preserve">        1.2.1.1 Informe de lectura y análisis de estándares. </w:t>
            </w:r>
          </w:p>
          <w:p w14:paraId="468ED077" w14:textId="77777777" w:rsidR="003C2E4B" w:rsidRDefault="00032E9C">
            <w:pPr>
              <w:framePr w:wrap="auto" w:hAnchor="text" w:y="1"/>
              <w:spacing w:line="240" w:lineRule="auto"/>
              <w:ind w:left="1600" w:hanging="520"/>
              <w:contextualSpacing/>
              <w:suppressOverlap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 xml:space="preserve">        1.2.1.2 Características determinadas de los estándares esenciales mediante diseño y selección de criterios.</w:t>
            </w:r>
          </w:p>
          <w:p w14:paraId="6FE04B81" w14:textId="77777777" w:rsidR="003C2E4B" w:rsidRDefault="00032E9C">
            <w:pPr>
              <w:framePr w:wrap="auto" w:hAnchor="text" w:y="1"/>
              <w:spacing w:line="240" w:lineRule="auto"/>
              <w:ind w:left="1458" w:hanging="378"/>
              <w:contextualSpacing/>
              <w:suppressOverlap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 xml:space="preserve">        1.2.1.3 Informe redactado.</w:t>
            </w:r>
          </w:p>
          <w:p w14:paraId="0ABD91BF" w14:textId="77777777" w:rsidR="003C2E4B" w:rsidRDefault="00032E9C">
            <w:pPr>
              <w:framePr w:wrap="auto" w:hAnchor="text" w:y="1"/>
              <w:spacing w:line="240" w:lineRule="auto"/>
              <w:ind w:left="1080" w:firstLine="0"/>
              <w:contextualSpacing/>
              <w:suppressOverlap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>1.2.2 Informe de análisis de normas Leed.</w:t>
            </w:r>
          </w:p>
          <w:p w14:paraId="258D05DC" w14:textId="77777777" w:rsidR="003C2E4B" w:rsidRDefault="00032E9C">
            <w:pPr>
              <w:framePr w:wrap="auto" w:hAnchor="text" w:y="1"/>
              <w:spacing w:line="240" w:lineRule="auto"/>
              <w:ind w:left="1080" w:firstLine="0"/>
              <w:contextualSpacing/>
              <w:suppressOverlap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>…</w:t>
            </w:r>
          </w:p>
          <w:p w14:paraId="2E26889D" w14:textId="77777777" w:rsidR="003C2E4B" w:rsidRDefault="00032E9C">
            <w:pPr>
              <w:framePr w:wrap="auto" w:hAnchor="text" w:y="1"/>
              <w:spacing w:line="240" w:lineRule="auto"/>
              <w:ind w:left="1080" w:firstLine="0"/>
              <w:contextualSpacing/>
              <w:suppressOverlap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>1.2.3 …</w:t>
            </w:r>
          </w:p>
          <w:p w14:paraId="1753B1A6" w14:textId="77777777" w:rsidR="003C2E4B" w:rsidRDefault="00032E9C">
            <w:pPr>
              <w:framePr w:wrap="auto" w:hAnchor="text" w:y="1"/>
              <w:spacing w:line="240" w:lineRule="auto"/>
              <w:ind w:left="1080" w:firstLine="0"/>
              <w:contextualSpacing/>
              <w:suppressOverlap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>…</w:t>
            </w:r>
          </w:p>
          <w:p w14:paraId="00D2F324" w14:textId="77777777" w:rsidR="003C2E4B" w:rsidRDefault="00032E9C">
            <w:pPr>
              <w:framePr w:wrap="auto" w:hAnchor="text" w:y="1"/>
              <w:spacing w:line="240" w:lineRule="auto"/>
              <w:ind w:left="1080" w:firstLine="0"/>
              <w:contextualSpacing/>
              <w:suppressOverlap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>1.2.4 …</w:t>
            </w:r>
          </w:p>
          <w:p w14:paraId="37C66AA5" w14:textId="77777777" w:rsidR="003C2E4B" w:rsidRDefault="00032E9C">
            <w:pPr>
              <w:framePr w:wrap="auto" w:hAnchor="text" w:y="1"/>
              <w:spacing w:line="240" w:lineRule="auto"/>
              <w:ind w:left="1080" w:firstLine="0"/>
              <w:contextualSpacing/>
              <w:suppressOverlap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>…</w:t>
            </w:r>
          </w:p>
          <w:p w14:paraId="51F6091E" w14:textId="77777777" w:rsidR="003C2E4B" w:rsidRDefault="00032E9C">
            <w:pPr>
              <w:framePr w:wrap="auto" w:hAnchor="text" w:y="1"/>
              <w:spacing w:line="240" w:lineRule="auto"/>
              <w:ind w:left="1080" w:firstLine="0"/>
              <w:contextualSpacing/>
              <w:suppressOverlap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>1.2.5 Conclusiones</w:t>
            </w:r>
          </w:p>
          <w:p w14:paraId="66C8ACA5" w14:textId="77777777" w:rsidR="003C2E4B" w:rsidRDefault="00032E9C">
            <w:pPr>
              <w:framePr w:wrap="auto" w:hAnchor="text" w:y="1"/>
              <w:spacing w:line="240" w:lineRule="auto"/>
              <w:ind w:left="1080" w:firstLine="0"/>
              <w:contextualSpacing/>
              <w:suppressOverlap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>1.2.6 Recomendaciones</w:t>
            </w:r>
          </w:p>
          <w:p w14:paraId="3B943399" w14:textId="77777777" w:rsidR="003C2E4B" w:rsidRDefault="00032E9C">
            <w:pPr>
              <w:framePr w:wrap="auto" w:hAnchor="text" w:y="1"/>
              <w:spacing w:line="240" w:lineRule="auto"/>
              <w:ind w:left="1080" w:firstLine="0"/>
              <w:contextualSpacing/>
              <w:suppressOverlap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 xml:space="preserve">1.2.7 Listas de referencias </w:t>
            </w:r>
          </w:p>
          <w:p w14:paraId="3F8C3F83" w14:textId="77777777" w:rsidR="003C2E4B" w:rsidRDefault="00032E9C">
            <w:pPr>
              <w:framePr w:wrap="auto" w:hAnchor="text" w:y="1"/>
              <w:spacing w:line="240" w:lineRule="auto"/>
              <w:ind w:left="1080" w:firstLine="0"/>
              <w:contextualSpacing/>
              <w:suppressOverlap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>1.2.8 Anexos</w:t>
            </w:r>
          </w:p>
          <w:p w14:paraId="026D50A5" w14:textId="77777777" w:rsidR="003C2E4B" w:rsidRDefault="00032E9C">
            <w:pPr>
              <w:framePr w:wrap="auto" w:hAnchor="text" w:y="1"/>
              <w:spacing w:line="240" w:lineRule="auto"/>
              <w:ind w:left="1080" w:firstLine="0"/>
              <w:contextualSpacing/>
              <w:suppressOverlap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>1.2.9 Aprobación del tutor para lectura</w:t>
            </w:r>
          </w:p>
          <w:p w14:paraId="36BB8B6E" w14:textId="77777777" w:rsidR="003C2E4B" w:rsidRDefault="00032E9C">
            <w:pPr>
              <w:framePr w:wrap="auto" w:hAnchor="text" w:y="1"/>
              <w:numPr>
                <w:ilvl w:val="1"/>
                <w:numId w:val="7"/>
              </w:numPr>
              <w:spacing w:line="240" w:lineRule="auto"/>
              <w:contextualSpacing/>
              <w:suppressOverlap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>Revisión de lectores</w:t>
            </w:r>
          </w:p>
          <w:p w14:paraId="53E0CB5C" w14:textId="77777777" w:rsidR="003C2E4B" w:rsidRDefault="00032E9C">
            <w:pPr>
              <w:framePr w:wrap="auto" w:hAnchor="text" w:y="1"/>
              <w:numPr>
                <w:ilvl w:val="1"/>
                <w:numId w:val="7"/>
              </w:numPr>
              <w:spacing w:line="240" w:lineRule="auto"/>
              <w:contextualSpacing/>
              <w:suppressOverlap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 xml:space="preserve">Evaluación del tribunal </w:t>
            </w:r>
          </w:p>
          <w:p w14:paraId="71E67571" w14:textId="77777777" w:rsidR="003C2E4B" w:rsidRDefault="003C2E4B">
            <w:pPr>
              <w:framePr w:wrap="auto" w:hAnchor="text" w:y="1"/>
              <w:spacing w:line="240" w:lineRule="auto"/>
              <w:ind w:firstLine="0"/>
              <w:suppressOverlap/>
              <w:rPr>
                <w:rFonts w:ascii="Times New Roman" w:eastAsia="Calibri" w:hAnsi="Times New Roman"/>
                <w:szCs w:val="22"/>
              </w:rPr>
            </w:pPr>
          </w:p>
        </w:tc>
      </w:tr>
    </w:tbl>
    <w:p w14:paraId="3FAA0EA4" w14:textId="77777777" w:rsidR="003C2E4B" w:rsidRDefault="003C2E4B">
      <w:pPr>
        <w:spacing w:line="240" w:lineRule="auto"/>
        <w:ind w:firstLine="0"/>
        <w:rPr>
          <w:rFonts w:ascii="Times New Roman" w:hAnsi="Times New Roman"/>
          <w:sz w:val="24"/>
        </w:rPr>
      </w:pPr>
    </w:p>
    <w:p w14:paraId="7A00728E" w14:textId="77777777" w:rsidR="003C2E4B" w:rsidRDefault="00032E9C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Presupuesto del PFG</w:t>
      </w:r>
    </w:p>
    <w:tbl>
      <w:tblPr>
        <w:tblpPr w:leftFromText="141" w:rightFromText="141" w:vertAnchor="text" w:horzAnchor="margin" w:tblpXSpec="center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2"/>
      </w:tblGrid>
      <w:tr w:rsidR="00B66DA0" w14:paraId="38418F97" w14:textId="77777777" w:rsidTr="00B66DA0">
        <w:tc>
          <w:tcPr>
            <w:tcW w:w="8692" w:type="dxa"/>
            <w:shd w:val="clear" w:color="auto" w:fill="auto"/>
          </w:tcPr>
          <w:p w14:paraId="470FF83E" w14:textId="1B60C5DF" w:rsidR="00B66DA0" w:rsidRDefault="00B66DA0" w:rsidP="00B66DA0">
            <w:pPr>
              <w:spacing w:line="240" w:lineRule="auto"/>
              <w:ind w:firstLine="0"/>
              <w:jc w:val="both"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 xml:space="preserve">Detalle el presupuesto que </w:t>
            </w:r>
            <w:proofErr w:type="gramStart"/>
            <w:r>
              <w:rPr>
                <w:rFonts w:ascii="Times New Roman" w:eastAsia="Calibri" w:hAnsi="Times New Roman"/>
                <w:szCs w:val="22"/>
              </w:rPr>
              <w:t>estima necesario</w:t>
            </w:r>
            <w:proofErr w:type="gramEnd"/>
            <w:r>
              <w:rPr>
                <w:rFonts w:ascii="Times New Roman" w:eastAsia="Calibri" w:hAnsi="Times New Roman"/>
                <w:szCs w:val="22"/>
              </w:rPr>
              <w:t xml:space="preserve"> para elaborar el documento de su PFG (costos que sean relevantes).</w:t>
            </w:r>
          </w:p>
          <w:p w14:paraId="4AB33FA9" w14:textId="77777777" w:rsidR="00B66DA0" w:rsidRDefault="00B66DA0" w:rsidP="00B66DA0">
            <w:pPr>
              <w:spacing w:line="240" w:lineRule="auto"/>
              <w:ind w:firstLine="0"/>
              <w:jc w:val="both"/>
              <w:rPr>
                <w:rFonts w:ascii="Times New Roman" w:eastAsia="Calibri" w:hAnsi="Times New Roman"/>
                <w:szCs w:val="22"/>
              </w:rPr>
            </w:pPr>
          </w:p>
          <w:p w14:paraId="599E07C4" w14:textId="77777777" w:rsidR="00B66DA0" w:rsidRDefault="00B66DA0" w:rsidP="00B66DA0">
            <w:pPr>
              <w:spacing w:line="240" w:lineRule="auto"/>
              <w:ind w:firstLine="0"/>
              <w:jc w:val="both"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>No es necesario anotar el costo del tiempo del estudiante. Tampoco se trata del presupuesto de un EBAIS (proyecto de fondo del trabajo o PFG).</w:t>
            </w:r>
          </w:p>
          <w:p w14:paraId="1E9CCE16" w14:textId="77777777" w:rsidR="00B66DA0" w:rsidRDefault="00B66DA0" w:rsidP="00B66DA0">
            <w:pPr>
              <w:spacing w:line="240" w:lineRule="auto"/>
              <w:ind w:firstLine="0"/>
              <w:jc w:val="both"/>
              <w:rPr>
                <w:rFonts w:ascii="Times New Roman" w:eastAsia="Calibri" w:hAnsi="Times New Roman"/>
                <w:szCs w:val="22"/>
              </w:rPr>
            </w:pPr>
          </w:p>
          <w:p w14:paraId="009ADA58" w14:textId="77777777" w:rsidR="00B66DA0" w:rsidRDefault="00B66DA0" w:rsidP="00B66DA0">
            <w:pPr>
              <w:spacing w:line="240" w:lineRule="auto"/>
              <w:ind w:firstLine="0"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 xml:space="preserve">Ejemplos: adquisición de licencias de software, hardware, giras (con transporte, alojamiento y alimentación), encuentros presenciales (tipo foro, </w:t>
            </w:r>
            <w:proofErr w:type="spellStart"/>
            <w:r>
              <w:rPr>
                <w:rFonts w:ascii="Times New Roman" w:eastAsia="Calibri" w:hAnsi="Times New Roman"/>
                <w:szCs w:val="22"/>
              </w:rPr>
              <w:t>focus</w:t>
            </w:r>
            <w:proofErr w:type="spellEnd"/>
            <w:r>
              <w:rPr>
                <w:rFonts w:ascii="Times New Roman" w:eastAsia="Calibri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Cs w:val="22"/>
              </w:rPr>
              <w:t>group</w:t>
            </w:r>
            <w:proofErr w:type="spellEnd"/>
            <w:r>
              <w:rPr>
                <w:rFonts w:ascii="Times New Roman" w:eastAsia="Calibri" w:hAnsi="Times New Roman"/>
                <w:szCs w:val="22"/>
              </w:rPr>
              <w:t>), procesamiento de información.</w:t>
            </w:r>
          </w:p>
          <w:p w14:paraId="4FB705DC" w14:textId="77777777" w:rsidR="00B66DA0" w:rsidRDefault="00B66DA0" w:rsidP="00B66DA0">
            <w:pPr>
              <w:spacing w:line="240" w:lineRule="auto"/>
              <w:ind w:firstLine="0"/>
              <w:rPr>
                <w:rFonts w:ascii="Times New Roman" w:eastAsia="Calibri" w:hAnsi="Times New Roman"/>
                <w:szCs w:val="22"/>
              </w:rPr>
            </w:pPr>
          </w:p>
          <w:p w14:paraId="3B68A2FD" w14:textId="77777777" w:rsidR="00B66DA0" w:rsidRDefault="00B66DA0" w:rsidP="00B66DA0">
            <w:pPr>
              <w:spacing w:line="240" w:lineRule="auto"/>
              <w:ind w:firstLine="0"/>
              <w:rPr>
                <w:rFonts w:ascii="Times New Roman" w:eastAsia="Calibri" w:hAnsi="Times New Roman"/>
                <w:szCs w:val="22"/>
              </w:rPr>
            </w:pPr>
          </w:p>
        </w:tc>
      </w:tr>
    </w:tbl>
    <w:p w14:paraId="7E37AEA3" w14:textId="77777777" w:rsidR="003C2E4B" w:rsidRDefault="003C2E4B">
      <w:pPr>
        <w:spacing w:line="240" w:lineRule="auto"/>
        <w:ind w:left="720" w:firstLine="0"/>
        <w:contextualSpacing/>
        <w:rPr>
          <w:rFonts w:ascii="Times New Roman" w:hAnsi="Times New Roman"/>
          <w:sz w:val="24"/>
        </w:rPr>
      </w:pPr>
    </w:p>
    <w:p w14:paraId="5E03BB77" w14:textId="25042C63" w:rsidR="003C2E4B" w:rsidRDefault="003C2E4B">
      <w:pPr>
        <w:spacing w:line="240" w:lineRule="auto"/>
        <w:ind w:firstLine="0"/>
        <w:rPr>
          <w:rFonts w:ascii="Times New Roman" w:hAnsi="Times New Roman"/>
          <w:sz w:val="24"/>
        </w:rPr>
      </w:pPr>
    </w:p>
    <w:p w14:paraId="2C279387" w14:textId="0553796A" w:rsidR="00084A5A" w:rsidRDefault="00084A5A">
      <w:pPr>
        <w:spacing w:line="240" w:lineRule="auto"/>
        <w:ind w:firstLine="0"/>
        <w:rPr>
          <w:rFonts w:ascii="Times New Roman" w:hAnsi="Times New Roman"/>
          <w:sz w:val="24"/>
        </w:rPr>
      </w:pPr>
    </w:p>
    <w:p w14:paraId="6E65830A" w14:textId="476104ED" w:rsidR="00084A5A" w:rsidRDefault="00084A5A">
      <w:pPr>
        <w:spacing w:line="240" w:lineRule="auto"/>
        <w:ind w:firstLine="0"/>
        <w:rPr>
          <w:rFonts w:ascii="Times New Roman" w:hAnsi="Times New Roman"/>
          <w:sz w:val="24"/>
        </w:rPr>
      </w:pPr>
    </w:p>
    <w:p w14:paraId="7006E052" w14:textId="77777777" w:rsidR="00084A5A" w:rsidRDefault="00084A5A">
      <w:pPr>
        <w:spacing w:line="240" w:lineRule="auto"/>
        <w:ind w:firstLine="0"/>
        <w:rPr>
          <w:rFonts w:ascii="Times New Roman" w:hAnsi="Times New Roman"/>
          <w:sz w:val="24"/>
        </w:rPr>
      </w:pPr>
    </w:p>
    <w:p w14:paraId="503BBB71" w14:textId="77777777" w:rsidR="003C2E4B" w:rsidRDefault="00032E9C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Supuestos de la planeación y elaboración del PFG</w:t>
      </w:r>
    </w:p>
    <w:tbl>
      <w:tblPr>
        <w:tblpPr w:leftFromText="141" w:rightFromText="141" w:vertAnchor="text" w:horzAnchor="margin" w:tblpXSpec="center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2"/>
      </w:tblGrid>
      <w:tr w:rsidR="00084A5A" w14:paraId="281F7B62" w14:textId="77777777" w:rsidTr="00084A5A">
        <w:tc>
          <w:tcPr>
            <w:tcW w:w="8692" w:type="dxa"/>
            <w:shd w:val="clear" w:color="auto" w:fill="auto"/>
          </w:tcPr>
          <w:p w14:paraId="2CB84C62" w14:textId="77777777" w:rsidR="00084A5A" w:rsidRDefault="00084A5A" w:rsidP="00084A5A">
            <w:pPr>
              <w:spacing w:line="240" w:lineRule="auto"/>
              <w:ind w:firstLine="0"/>
              <w:jc w:val="both"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>Son factores que se consideran ciertos en la planeación y que se espera la confirmación de su realización conforme avance el PFG. Describir al menos cuatro supuestos.</w:t>
            </w:r>
          </w:p>
          <w:p w14:paraId="35571B8D" w14:textId="77777777" w:rsidR="00084A5A" w:rsidRDefault="00084A5A" w:rsidP="00084A5A">
            <w:pPr>
              <w:spacing w:line="240" w:lineRule="auto"/>
              <w:ind w:firstLine="0"/>
              <w:jc w:val="both"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 xml:space="preserve">**Cuidar su redacción, un elemento propuesto como supuesto, no puede estar como riesgo o como </w:t>
            </w:r>
            <w:proofErr w:type="gramStart"/>
            <w:r>
              <w:rPr>
                <w:rFonts w:ascii="Times New Roman" w:eastAsia="Calibri" w:hAnsi="Times New Roman"/>
                <w:szCs w:val="22"/>
              </w:rPr>
              <w:t>restricción.*</w:t>
            </w:r>
            <w:proofErr w:type="gramEnd"/>
            <w:r>
              <w:rPr>
                <w:rFonts w:ascii="Times New Roman" w:eastAsia="Calibri" w:hAnsi="Times New Roman"/>
                <w:szCs w:val="22"/>
              </w:rPr>
              <w:t>*</w:t>
            </w:r>
          </w:p>
          <w:p w14:paraId="69C8C2CB" w14:textId="77777777" w:rsidR="00084A5A" w:rsidRDefault="00084A5A" w:rsidP="00084A5A">
            <w:pPr>
              <w:spacing w:line="240" w:lineRule="auto"/>
              <w:ind w:firstLine="0"/>
              <w:jc w:val="both"/>
              <w:rPr>
                <w:rFonts w:ascii="Times New Roman" w:eastAsia="Calibri" w:hAnsi="Times New Roman"/>
                <w:szCs w:val="22"/>
              </w:rPr>
            </w:pPr>
          </w:p>
          <w:p w14:paraId="55E5C607" w14:textId="77777777" w:rsidR="00084A5A" w:rsidRDefault="00084A5A" w:rsidP="00084A5A">
            <w:pPr>
              <w:spacing w:line="240" w:lineRule="auto"/>
              <w:ind w:firstLine="0"/>
              <w:jc w:val="both"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 xml:space="preserve">Ejemplos: </w:t>
            </w:r>
          </w:p>
          <w:p w14:paraId="6AEAE40A" w14:textId="77777777" w:rsidR="00084A5A" w:rsidRDefault="00084A5A" w:rsidP="00084A5A">
            <w:pPr>
              <w:spacing w:line="240" w:lineRule="auto"/>
              <w:ind w:firstLine="0"/>
              <w:jc w:val="both"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 xml:space="preserve">La información de la CCSS estará organizada y será disponible. </w:t>
            </w:r>
          </w:p>
          <w:p w14:paraId="503B4A3E" w14:textId="77777777" w:rsidR="00084A5A" w:rsidRDefault="00084A5A" w:rsidP="00084A5A">
            <w:pPr>
              <w:spacing w:line="240" w:lineRule="auto"/>
              <w:ind w:firstLine="0"/>
              <w:jc w:val="both"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 xml:space="preserve">Se tendrá acceso a las normas Leed y no habrá restricción para su uso académico.  </w:t>
            </w:r>
          </w:p>
          <w:p w14:paraId="0D9C1B0C" w14:textId="77777777" w:rsidR="00084A5A" w:rsidRDefault="00084A5A" w:rsidP="00084A5A">
            <w:pPr>
              <w:spacing w:line="240" w:lineRule="auto"/>
              <w:ind w:firstLine="0"/>
              <w:jc w:val="both"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>El tiempo del investigador para el PFG será de al menos 15 horas por semana durante el tiempo de tutoría.</w:t>
            </w:r>
          </w:p>
          <w:p w14:paraId="38C64BC4" w14:textId="77777777" w:rsidR="00084A5A" w:rsidRDefault="00084A5A" w:rsidP="00084A5A">
            <w:pPr>
              <w:spacing w:line="240" w:lineRule="auto"/>
              <w:ind w:firstLine="0"/>
              <w:jc w:val="both"/>
              <w:rPr>
                <w:rFonts w:ascii="Times New Roman" w:eastAsia="Calibri" w:hAnsi="Times New Roman"/>
                <w:szCs w:val="22"/>
              </w:rPr>
            </w:pPr>
          </w:p>
          <w:p w14:paraId="2A555EB8" w14:textId="77777777" w:rsidR="00084A5A" w:rsidRDefault="00084A5A" w:rsidP="00084A5A">
            <w:pPr>
              <w:spacing w:line="240" w:lineRule="auto"/>
              <w:ind w:firstLine="0"/>
              <w:rPr>
                <w:rFonts w:ascii="Times New Roman" w:eastAsia="Calibri" w:hAnsi="Times New Roman"/>
                <w:sz w:val="24"/>
                <w:szCs w:val="22"/>
              </w:rPr>
            </w:pPr>
          </w:p>
        </w:tc>
      </w:tr>
    </w:tbl>
    <w:p w14:paraId="1E92B784" w14:textId="77777777" w:rsidR="003C2E4B" w:rsidRDefault="003C2E4B">
      <w:pPr>
        <w:spacing w:line="240" w:lineRule="auto"/>
        <w:ind w:left="720" w:firstLine="0"/>
        <w:contextualSpacing/>
        <w:rPr>
          <w:rFonts w:ascii="Times New Roman" w:hAnsi="Times New Roman"/>
          <w:sz w:val="24"/>
        </w:rPr>
      </w:pPr>
    </w:p>
    <w:p w14:paraId="070B3CB9" w14:textId="77777777" w:rsidR="003C2E4B" w:rsidRDefault="003C2E4B">
      <w:pPr>
        <w:spacing w:line="240" w:lineRule="auto"/>
        <w:ind w:firstLine="0"/>
        <w:rPr>
          <w:rFonts w:ascii="Times New Roman" w:hAnsi="Times New Roman"/>
          <w:sz w:val="24"/>
        </w:rPr>
      </w:pPr>
    </w:p>
    <w:p w14:paraId="55252C05" w14:textId="77777777" w:rsidR="003C2E4B" w:rsidRDefault="00032E9C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Restricciones del PFG</w:t>
      </w:r>
    </w:p>
    <w:tbl>
      <w:tblPr>
        <w:tblpPr w:leftFromText="141" w:rightFromText="141" w:vertAnchor="text" w:horzAnchor="margin" w:tblpXSpec="center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2"/>
      </w:tblGrid>
      <w:tr w:rsidR="00B66DA0" w14:paraId="3A3197A5" w14:textId="77777777" w:rsidTr="00B66DA0">
        <w:tc>
          <w:tcPr>
            <w:tcW w:w="8692" w:type="dxa"/>
            <w:shd w:val="clear" w:color="auto" w:fill="auto"/>
          </w:tcPr>
          <w:p w14:paraId="72DF2017" w14:textId="77777777" w:rsidR="00B66DA0" w:rsidRDefault="00B66DA0" w:rsidP="00B66DA0">
            <w:pPr>
              <w:spacing w:line="240" w:lineRule="auto"/>
              <w:ind w:firstLine="0"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>Son factores que limitan a la persona que desarrolla el PFG en el cumplimiento de la entrega. Pueden tener relación con tiempo, costo, alcance, calidad. Describir al menos cuatro restricciones.</w:t>
            </w:r>
          </w:p>
          <w:p w14:paraId="74DF0BE3" w14:textId="77777777" w:rsidR="00B66DA0" w:rsidRDefault="00B66DA0" w:rsidP="00B66DA0">
            <w:pPr>
              <w:spacing w:line="240" w:lineRule="auto"/>
              <w:ind w:firstLine="0"/>
              <w:jc w:val="both"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 xml:space="preserve">**Cuidar su redacción, un elemento propuesto como restricción, no puede estar como supuesto o </w:t>
            </w:r>
            <w:proofErr w:type="gramStart"/>
            <w:r>
              <w:rPr>
                <w:rFonts w:ascii="Times New Roman" w:eastAsia="Calibri" w:hAnsi="Times New Roman"/>
                <w:szCs w:val="22"/>
              </w:rPr>
              <w:t>riesgo.*</w:t>
            </w:r>
            <w:proofErr w:type="gramEnd"/>
            <w:r>
              <w:rPr>
                <w:rFonts w:ascii="Times New Roman" w:eastAsia="Calibri" w:hAnsi="Times New Roman"/>
                <w:szCs w:val="22"/>
              </w:rPr>
              <w:t>*</w:t>
            </w:r>
          </w:p>
          <w:p w14:paraId="2BD7F548" w14:textId="77777777" w:rsidR="00B66DA0" w:rsidRDefault="00B66DA0" w:rsidP="00B66DA0">
            <w:pPr>
              <w:spacing w:line="240" w:lineRule="auto"/>
              <w:ind w:firstLine="0"/>
              <w:jc w:val="both"/>
              <w:rPr>
                <w:rFonts w:ascii="Times New Roman" w:eastAsia="Calibri" w:hAnsi="Times New Roman"/>
                <w:szCs w:val="22"/>
              </w:rPr>
            </w:pPr>
          </w:p>
          <w:p w14:paraId="16E9A1B4" w14:textId="77777777" w:rsidR="00B66DA0" w:rsidRDefault="00B66DA0" w:rsidP="00B66DA0">
            <w:pPr>
              <w:spacing w:line="240" w:lineRule="auto"/>
              <w:ind w:firstLine="0"/>
              <w:jc w:val="both"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 xml:space="preserve">Ejemplos: </w:t>
            </w:r>
          </w:p>
          <w:p w14:paraId="1BED2200" w14:textId="77777777" w:rsidR="00B66DA0" w:rsidRDefault="00B66DA0" w:rsidP="00B66DA0">
            <w:pPr>
              <w:spacing w:line="240" w:lineRule="auto"/>
              <w:ind w:firstLine="0"/>
              <w:jc w:val="both"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 xml:space="preserve">El tiempo máximo para terminar el PFG es de 12 semanas.  </w:t>
            </w:r>
          </w:p>
          <w:p w14:paraId="733E28E6" w14:textId="77777777" w:rsidR="00B66DA0" w:rsidRDefault="00B66DA0" w:rsidP="00B66DA0">
            <w:pPr>
              <w:spacing w:line="240" w:lineRule="auto"/>
              <w:ind w:firstLine="0"/>
              <w:jc w:val="both"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>No se incluirá el análisis de centros de salud que no sean EBAIS.</w:t>
            </w:r>
          </w:p>
          <w:p w14:paraId="32B3E3A9" w14:textId="77777777" w:rsidR="00B66DA0" w:rsidRDefault="00B66DA0" w:rsidP="00B66DA0">
            <w:pPr>
              <w:spacing w:line="240" w:lineRule="auto"/>
              <w:ind w:firstLine="0"/>
              <w:rPr>
                <w:rFonts w:ascii="Times New Roman" w:eastAsia="Calibri" w:hAnsi="Times New Roman"/>
                <w:sz w:val="24"/>
                <w:szCs w:val="22"/>
              </w:rPr>
            </w:pPr>
          </w:p>
        </w:tc>
      </w:tr>
    </w:tbl>
    <w:p w14:paraId="0E16991B" w14:textId="77777777" w:rsidR="003C2E4B" w:rsidRDefault="003C2E4B">
      <w:pPr>
        <w:spacing w:line="240" w:lineRule="auto"/>
        <w:ind w:left="720" w:firstLine="0"/>
        <w:contextualSpacing/>
        <w:rPr>
          <w:rFonts w:ascii="Times New Roman" w:hAnsi="Times New Roman"/>
          <w:sz w:val="24"/>
        </w:rPr>
      </w:pPr>
    </w:p>
    <w:p w14:paraId="7DB7E593" w14:textId="77777777" w:rsidR="003C2E4B" w:rsidRDefault="003C2E4B">
      <w:pPr>
        <w:spacing w:line="240" w:lineRule="auto"/>
        <w:ind w:firstLine="0"/>
        <w:rPr>
          <w:rFonts w:ascii="Times New Roman" w:hAnsi="Times New Roman"/>
          <w:sz w:val="24"/>
        </w:rPr>
      </w:pPr>
    </w:p>
    <w:p w14:paraId="12EF2307" w14:textId="77777777" w:rsidR="003C2E4B" w:rsidRDefault="00032E9C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Descripción de riesgos de la elaboración del PFG</w:t>
      </w:r>
    </w:p>
    <w:p w14:paraId="7B1F894C" w14:textId="77777777" w:rsidR="003C2E4B" w:rsidRDefault="003C2E4B">
      <w:pPr>
        <w:spacing w:line="240" w:lineRule="auto"/>
        <w:ind w:left="720" w:firstLine="0"/>
        <w:contextualSpacing/>
        <w:rPr>
          <w:rFonts w:ascii="Times New Roman" w:hAnsi="Times New Roman"/>
          <w:sz w:val="24"/>
        </w:rPr>
      </w:pPr>
    </w:p>
    <w:tbl>
      <w:tblPr>
        <w:tblpPr w:leftFromText="141" w:rightFromText="141" w:vertAnchor="text" w:horzAnchor="margin" w:tblpXSpec="center" w:tblpY="-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2"/>
      </w:tblGrid>
      <w:tr w:rsidR="00B66DA0" w14:paraId="4485A483" w14:textId="77777777" w:rsidTr="00B66DA0">
        <w:tc>
          <w:tcPr>
            <w:tcW w:w="8692" w:type="dxa"/>
            <w:shd w:val="clear" w:color="auto" w:fill="auto"/>
          </w:tcPr>
          <w:p w14:paraId="55642F34" w14:textId="77777777" w:rsidR="00B66DA0" w:rsidRDefault="00B66DA0" w:rsidP="00B66DA0">
            <w:pPr>
              <w:spacing w:line="240" w:lineRule="auto"/>
              <w:ind w:firstLine="0"/>
              <w:jc w:val="both"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>Identifique y enuncie con claridad cada uno de los riesgos.</w:t>
            </w:r>
          </w:p>
          <w:p w14:paraId="7F73D459" w14:textId="77777777" w:rsidR="00B66DA0" w:rsidRDefault="00B66DA0" w:rsidP="00B66DA0">
            <w:pPr>
              <w:spacing w:line="240" w:lineRule="auto"/>
              <w:ind w:firstLine="0"/>
              <w:jc w:val="both"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>Enúncielos de forma en que se relaciona la causa con el evento del riesgo y con el impacto en el PFG. Describa al menos cuatro riesgos.</w:t>
            </w:r>
          </w:p>
          <w:p w14:paraId="19A66135" w14:textId="77777777" w:rsidR="00B66DA0" w:rsidRDefault="00B66DA0" w:rsidP="00B66DA0">
            <w:pPr>
              <w:spacing w:line="240" w:lineRule="auto"/>
              <w:ind w:firstLine="0"/>
              <w:jc w:val="both"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 xml:space="preserve">**Cuidar su redacción, un elemento propuesto como riesgo, no puede estar como restricción o </w:t>
            </w:r>
            <w:proofErr w:type="gramStart"/>
            <w:r>
              <w:rPr>
                <w:rFonts w:ascii="Times New Roman" w:eastAsia="Calibri" w:hAnsi="Times New Roman"/>
                <w:szCs w:val="22"/>
              </w:rPr>
              <w:t>supuesto.*</w:t>
            </w:r>
            <w:proofErr w:type="gramEnd"/>
            <w:r>
              <w:rPr>
                <w:rFonts w:ascii="Times New Roman" w:eastAsia="Calibri" w:hAnsi="Times New Roman"/>
                <w:szCs w:val="22"/>
              </w:rPr>
              <w:t>*</w:t>
            </w:r>
          </w:p>
          <w:p w14:paraId="1EEBDFEF" w14:textId="77777777" w:rsidR="00B66DA0" w:rsidRDefault="00B66DA0" w:rsidP="00B66DA0">
            <w:pPr>
              <w:spacing w:line="240" w:lineRule="auto"/>
              <w:ind w:firstLine="0"/>
              <w:jc w:val="both"/>
              <w:rPr>
                <w:rFonts w:ascii="Times New Roman" w:eastAsia="Calibri" w:hAnsi="Times New Roman"/>
                <w:szCs w:val="22"/>
              </w:rPr>
            </w:pPr>
          </w:p>
          <w:p w14:paraId="59FA97B5" w14:textId="77777777" w:rsidR="00B66DA0" w:rsidRDefault="00B66DA0" w:rsidP="00B66DA0">
            <w:pPr>
              <w:spacing w:line="240" w:lineRule="auto"/>
              <w:ind w:firstLine="0"/>
              <w:jc w:val="both"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 xml:space="preserve">Ejemplo: </w:t>
            </w:r>
          </w:p>
          <w:p w14:paraId="7D9AEA52" w14:textId="77777777" w:rsidR="00B66DA0" w:rsidRDefault="00B66DA0" w:rsidP="00B66DA0">
            <w:pPr>
              <w:spacing w:line="240" w:lineRule="auto"/>
              <w:ind w:firstLine="0"/>
              <w:jc w:val="both"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>Una temporada de huracanes muy fuerte podría atrasar las giras y la recolección de información de campo, lo que podría generar atrasos en los entregables.</w:t>
            </w:r>
          </w:p>
          <w:p w14:paraId="3B1C3763" w14:textId="77777777" w:rsidR="00B66DA0" w:rsidRDefault="00B66DA0" w:rsidP="00B66DA0">
            <w:pPr>
              <w:spacing w:line="240" w:lineRule="auto"/>
              <w:ind w:firstLine="0"/>
              <w:rPr>
                <w:rFonts w:ascii="Times New Roman" w:eastAsia="Calibri" w:hAnsi="Times New Roman"/>
                <w:sz w:val="24"/>
                <w:szCs w:val="22"/>
              </w:rPr>
            </w:pPr>
          </w:p>
        </w:tc>
      </w:tr>
    </w:tbl>
    <w:p w14:paraId="3CC167B5" w14:textId="77777777" w:rsidR="003C2E4B" w:rsidRDefault="003C2E4B">
      <w:pPr>
        <w:spacing w:line="240" w:lineRule="auto"/>
        <w:ind w:firstLine="0"/>
        <w:rPr>
          <w:rFonts w:ascii="Times New Roman" w:hAnsi="Times New Roman"/>
          <w:sz w:val="24"/>
        </w:rPr>
      </w:pPr>
    </w:p>
    <w:p w14:paraId="62B44FC3" w14:textId="77777777" w:rsidR="003C2E4B" w:rsidRDefault="00032E9C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Principales hitos del PFG</w:t>
      </w:r>
    </w:p>
    <w:p w14:paraId="3A64D0D8" w14:textId="77777777" w:rsidR="003C2E4B" w:rsidRDefault="003C2E4B">
      <w:pPr>
        <w:spacing w:line="240" w:lineRule="auto"/>
        <w:ind w:left="720" w:firstLine="0"/>
        <w:contextualSpacing/>
        <w:rPr>
          <w:rFonts w:ascii="Times New Roman" w:hAnsi="Times New Roman"/>
          <w:sz w:val="24"/>
        </w:rPr>
      </w:pPr>
    </w:p>
    <w:p w14:paraId="48ACC29D" w14:textId="3FAEB559" w:rsidR="003C2E4B" w:rsidRDefault="00032E9C">
      <w:pPr>
        <w:spacing w:line="240" w:lineRule="auto"/>
        <w:ind w:left="708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Los hitos </w:t>
      </w:r>
      <w:r w:rsidR="00793702">
        <w:rPr>
          <w:rFonts w:ascii="Times New Roman" w:hAnsi="Times New Roman"/>
          <w:sz w:val="24"/>
        </w:rPr>
        <w:t>están</w:t>
      </w:r>
      <w:r>
        <w:rPr>
          <w:rFonts w:ascii="Times New Roman" w:hAnsi="Times New Roman"/>
          <w:sz w:val="24"/>
        </w:rPr>
        <w:t xml:space="preserve"> relacionados con los entregables de segundo nivel (entregables) y tercer nivel (cuentas de control) de la EDT del punto 14 de esta Acta. A su vez, los entregables </w:t>
      </w:r>
      <w:r>
        <w:rPr>
          <w:rFonts w:ascii="Times New Roman" w:hAnsi="Times New Roman"/>
          <w:sz w:val="24"/>
        </w:rPr>
        <w:lastRenderedPageBreak/>
        <w:t>están relacionados con los objetivos específicos (en el caso del PFG incluir los tiempos de revisión de la tutoría y de la lectoría.)</w:t>
      </w:r>
    </w:p>
    <w:p w14:paraId="26B2DA34" w14:textId="77777777" w:rsidR="003C2E4B" w:rsidRDefault="003C2E4B">
      <w:pPr>
        <w:spacing w:line="240" w:lineRule="auto"/>
        <w:ind w:firstLine="0"/>
        <w:rPr>
          <w:rFonts w:ascii="Times New Roman" w:hAnsi="Times New Roman"/>
          <w:sz w:val="24"/>
        </w:rPr>
      </w:pPr>
    </w:p>
    <w:tbl>
      <w:tblPr>
        <w:tblW w:w="730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347"/>
      </w:tblGrid>
      <w:tr w:rsidR="003C2E4B" w14:paraId="1B9BB027" w14:textId="77777777">
        <w:tc>
          <w:tcPr>
            <w:tcW w:w="5954" w:type="dxa"/>
            <w:shd w:val="clear" w:color="auto" w:fill="auto"/>
          </w:tcPr>
          <w:p w14:paraId="3669B636" w14:textId="77777777" w:rsidR="003C2E4B" w:rsidRDefault="00032E9C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Entregable</w:t>
            </w:r>
          </w:p>
        </w:tc>
        <w:tc>
          <w:tcPr>
            <w:tcW w:w="1347" w:type="dxa"/>
            <w:shd w:val="clear" w:color="auto" w:fill="auto"/>
          </w:tcPr>
          <w:p w14:paraId="10800DBC" w14:textId="77777777" w:rsidR="003C2E4B" w:rsidRDefault="00032E9C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Fecha estimada de finalización</w:t>
            </w:r>
          </w:p>
        </w:tc>
      </w:tr>
      <w:tr w:rsidR="003C2E4B" w14:paraId="27C5A6BB" w14:textId="77777777">
        <w:tc>
          <w:tcPr>
            <w:tcW w:w="5954" w:type="dxa"/>
            <w:shd w:val="clear" w:color="auto" w:fill="auto"/>
          </w:tcPr>
          <w:p w14:paraId="3EC18D41" w14:textId="77777777" w:rsidR="003C2E4B" w:rsidRDefault="00032E9C">
            <w:pPr>
              <w:spacing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1.1 Perfil del PFG</w:t>
            </w:r>
          </w:p>
        </w:tc>
        <w:tc>
          <w:tcPr>
            <w:tcW w:w="1347" w:type="dxa"/>
            <w:shd w:val="clear" w:color="auto" w:fill="auto"/>
          </w:tcPr>
          <w:p w14:paraId="2254BC39" w14:textId="77777777" w:rsidR="003C2E4B" w:rsidRDefault="003C2E4B">
            <w:pPr>
              <w:spacing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highlight w:val="green"/>
              </w:rPr>
            </w:pPr>
          </w:p>
        </w:tc>
      </w:tr>
      <w:tr w:rsidR="003C2E4B" w14:paraId="724E03C5" w14:textId="77777777">
        <w:tc>
          <w:tcPr>
            <w:tcW w:w="5954" w:type="dxa"/>
            <w:shd w:val="clear" w:color="auto" w:fill="auto"/>
          </w:tcPr>
          <w:p w14:paraId="649A2D79" w14:textId="77777777" w:rsidR="003C2E4B" w:rsidRDefault="00032E9C">
            <w:pPr>
              <w:spacing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1.1.1 …</w:t>
            </w:r>
          </w:p>
        </w:tc>
        <w:tc>
          <w:tcPr>
            <w:tcW w:w="1347" w:type="dxa"/>
            <w:shd w:val="clear" w:color="auto" w:fill="auto"/>
          </w:tcPr>
          <w:p w14:paraId="09CF571F" w14:textId="77777777" w:rsidR="003C2E4B" w:rsidRDefault="003C2E4B">
            <w:pPr>
              <w:spacing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highlight w:val="green"/>
              </w:rPr>
            </w:pPr>
          </w:p>
        </w:tc>
      </w:tr>
      <w:tr w:rsidR="003C2E4B" w14:paraId="7AB0B1AE" w14:textId="77777777">
        <w:tc>
          <w:tcPr>
            <w:tcW w:w="5954" w:type="dxa"/>
            <w:shd w:val="clear" w:color="auto" w:fill="auto"/>
          </w:tcPr>
          <w:p w14:paraId="35F38FA8" w14:textId="77777777" w:rsidR="003C2E4B" w:rsidRDefault="00032E9C">
            <w:pPr>
              <w:spacing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1.2 Desarrollo del PFG</w:t>
            </w:r>
          </w:p>
        </w:tc>
        <w:tc>
          <w:tcPr>
            <w:tcW w:w="1347" w:type="dxa"/>
            <w:shd w:val="clear" w:color="auto" w:fill="auto"/>
          </w:tcPr>
          <w:p w14:paraId="5BDAF9DE" w14:textId="77777777" w:rsidR="003C2E4B" w:rsidRDefault="003C2E4B">
            <w:pPr>
              <w:spacing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3C2E4B" w14:paraId="4C05E6A0" w14:textId="77777777">
        <w:tc>
          <w:tcPr>
            <w:tcW w:w="5954" w:type="dxa"/>
            <w:shd w:val="clear" w:color="auto" w:fill="auto"/>
          </w:tcPr>
          <w:p w14:paraId="679D5FF6" w14:textId="77777777" w:rsidR="003C2E4B" w:rsidRDefault="00032E9C">
            <w:pPr>
              <w:spacing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1.2.1 …</w:t>
            </w:r>
          </w:p>
        </w:tc>
        <w:tc>
          <w:tcPr>
            <w:tcW w:w="1347" w:type="dxa"/>
            <w:shd w:val="clear" w:color="auto" w:fill="auto"/>
          </w:tcPr>
          <w:p w14:paraId="1B775508" w14:textId="77777777" w:rsidR="003C2E4B" w:rsidRDefault="003C2E4B">
            <w:pPr>
              <w:spacing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highlight w:val="green"/>
              </w:rPr>
            </w:pPr>
          </w:p>
        </w:tc>
      </w:tr>
      <w:tr w:rsidR="003C2E4B" w14:paraId="23235512" w14:textId="77777777">
        <w:tc>
          <w:tcPr>
            <w:tcW w:w="5954" w:type="dxa"/>
            <w:shd w:val="clear" w:color="auto" w:fill="auto"/>
          </w:tcPr>
          <w:p w14:paraId="196D7659" w14:textId="77777777" w:rsidR="003C2E4B" w:rsidRDefault="00032E9C">
            <w:pPr>
              <w:spacing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1.2.2 …</w:t>
            </w:r>
          </w:p>
        </w:tc>
        <w:tc>
          <w:tcPr>
            <w:tcW w:w="1347" w:type="dxa"/>
            <w:shd w:val="clear" w:color="auto" w:fill="auto"/>
          </w:tcPr>
          <w:p w14:paraId="1761EF3A" w14:textId="77777777" w:rsidR="003C2E4B" w:rsidRDefault="003C2E4B">
            <w:pPr>
              <w:spacing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highlight w:val="green"/>
              </w:rPr>
            </w:pPr>
          </w:p>
        </w:tc>
      </w:tr>
      <w:tr w:rsidR="003C2E4B" w14:paraId="751A2139" w14:textId="77777777">
        <w:tc>
          <w:tcPr>
            <w:tcW w:w="5954" w:type="dxa"/>
            <w:shd w:val="clear" w:color="auto" w:fill="auto"/>
          </w:tcPr>
          <w:p w14:paraId="1D835494" w14:textId="77777777" w:rsidR="003C2E4B" w:rsidRDefault="00032E9C">
            <w:pPr>
              <w:spacing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1.2.3 …</w:t>
            </w:r>
          </w:p>
        </w:tc>
        <w:tc>
          <w:tcPr>
            <w:tcW w:w="1347" w:type="dxa"/>
            <w:shd w:val="clear" w:color="auto" w:fill="auto"/>
          </w:tcPr>
          <w:p w14:paraId="52507EB7" w14:textId="77777777" w:rsidR="003C2E4B" w:rsidRDefault="003C2E4B">
            <w:pPr>
              <w:spacing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highlight w:val="green"/>
              </w:rPr>
            </w:pPr>
          </w:p>
        </w:tc>
      </w:tr>
      <w:tr w:rsidR="003C2E4B" w14:paraId="1113D1A6" w14:textId="77777777">
        <w:tc>
          <w:tcPr>
            <w:tcW w:w="5954" w:type="dxa"/>
            <w:shd w:val="clear" w:color="auto" w:fill="auto"/>
          </w:tcPr>
          <w:p w14:paraId="06797362" w14:textId="77777777" w:rsidR="003C2E4B" w:rsidRDefault="00032E9C">
            <w:pPr>
              <w:spacing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1.3 Revisión de lectores </w:t>
            </w:r>
          </w:p>
        </w:tc>
        <w:tc>
          <w:tcPr>
            <w:tcW w:w="1347" w:type="dxa"/>
            <w:shd w:val="clear" w:color="auto" w:fill="auto"/>
          </w:tcPr>
          <w:p w14:paraId="7C4C2AD3" w14:textId="77777777" w:rsidR="003C2E4B" w:rsidRDefault="003C2E4B">
            <w:pPr>
              <w:spacing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highlight w:val="green"/>
              </w:rPr>
            </w:pPr>
          </w:p>
        </w:tc>
      </w:tr>
      <w:tr w:rsidR="003C2E4B" w14:paraId="2E391EB8" w14:textId="77777777">
        <w:tc>
          <w:tcPr>
            <w:tcW w:w="5954" w:type="dxa"/>
            <w:shd w:val="clear" w:color="auto" w:fill="auto"/>
          </w:tcPr>
          <w:p w14:paraId="405E7D7C" w14:textId="77777777" w:rsidR="003C2E4B" w:rsidRDefault="00032E9C">
            <w:pPr>
              <w:spacing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1.4 Evaluación del tribunal</w:t>
            </w:r>
          </w:p>
        </w:tc>
        <w:tc>
          <w:tcPr>
            <w:tcW w:w="1347" w:type="dxa"/>
            <w:shd w:val="clear" w:color="auto" w:fill="auto"/>
          </w:tcPr>
          <w:p w14:paraId="0400D006" w14:textId="77777777" w:rsidR="003C2E4B" w:rsidRDefault="003C2E4B">
            <w:pPr>
              <w:spacing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14:paraId="605C3695" w14:textId="77777777" w:rsidR="003C2E4B" w:rsidRDefault="003C2E4B">
      <w:pPr>
        <w:spacing w:line="240" w:lineRule="auto"/>
        <w:ind w:firstLine="0"/>
        <w:rPr>
          <w:rFonts w:ascii="Times New Roman" w:hAnsi="Times New Roman"/>
          <w:sz w:val="24"/>
        </w:rPr>
      </w:pPr>
    </w:p>
    <w:p w14:paraId="4CA6E5BE" w14:textId="77777777" w:rsidR="003C2E4B" w:rsidRDefault="00032E9C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Marco teórico</w:t>
      </w:r>
    </w:p>
    <w:p w14:paraId="39C88E47" w14:textId="77777777" w:rsidR="003C2E4B" w:rsidRDefault="003C2E4B">
      <w:pPr>
        <w:spacing w:line="240" w:lineRule="auto"/>
        <w:ind w:firstLine="0"/>
        <w:rPr>
          <w:rFonts w:ascii="Times New Roman" w:hAnsi="Times New Roman"/>
          <w:sz w:val="24"/>
        </w:rPr>
      </w:pPr>
    </w:p>
    <w:p w14:paraId="5E0714FB" w14:textId="77777777" w:rsidR="003C2E4B" w:rsidRDefault="00032E9C">
      <w:pPr>
        <w:numPr>
          <w:ilvl w:val="1"/>
          <w:numId w:val="3"/>
        </w:numPr>
        <w:spacing w:line="240" w:lineRule="auto"/>
        <w:ind w:left="1188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Estado de la </w:t>
      </w:r>
      <w:commentRangeStart w:id="5"/>
      <w:r>
        <w:rPr>
          <w:rFonts w:ascii="Times New Roman" w:hAnsi="Times New Roman"/>
          <w:sz w:val="24"/>
        </w:rPr>
        <w:t>cuestión</w:t>
      </w:r>
      <w:commentRangeEnd w:id="5"/>
      <w:r>
        <w:rPr>
          <w:rFonts w:ascii="Times New Roman" w:hAnsi="Times New Roman"/>
          <w:sz w:val="16"/>
          <w:szCs w:val="16"/>
        </w:rPr>
        <w:commentReference w:id="5"/>
      </w:r>
    </w:p>
    <w:p w14:paraId="73B30319" w14:textId="77777777" w:rsidR="003C2E4B" w:rsidRDefault="003C2E4B">
      <w:pPr>
        <w:spacing w:line="240" w:lineRule="auto"/>
        <w:ind w:left="1188" w:firstLine="0"/>
        <w:contextualSpacing/>
        <w:rPr>
          <w:rFonts w:ascii="Times New Roman" w:hAnsi="Times New Roman"/>
          <w:sz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3C2E4B" w14:paraId="3E2AA468" w14:textId="77777777">
        <w:tc>
          <w:tcPr>
            <w:tcW w:w="8692" w:type="dxa"/>
            <w:shd w:val="clear" w:color="auto" w:fill="auto"/>
          </w:tcPr>
          <w:p w14:paraId="358AD16A" w14:textId="77777777" w:rsidR="003C2E4B" w:rsidRDefault="00032E9C">
            <w:pPr>
              <w:spacing w:line="240" w:lineRule="auto"/>
              <w:ind w:firstLine="0"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>Descripción de antecedentes y situación actual del problema y de la investigación realizada sobre él. Se comenta el estado actual del problema o de la situación en estudio, como se ha resuelto o realizado hasta ahora, qué mejoras se han propuesto, así como el resultado de su implementación, si se han hecho investigaciones y los resultados logrados y otros que permitan comprender mejor la problemática y el estado actual.</w:t>
            </w:r>
          </w:p>
          <w:p w14:paraId="2990A8C0" w14:textId="77777777" w:rsidR="003C2E4B" w:rsidRDefault="003C2E4B">
            <w:pPr>
              <w:spacing w:line="240" w:lineRule="auto"/>
              <w:ind w:firstLine="0"/>
              <w:rPr>
                <w:rFonts w:ascii="Times New Roman" w:eastAsia="Calibri" w:hAnsi="Times New Roman"/>
                <w:szCs w:val="22"/>
              </w:rPr>
            </w:pPr>
          </w:p>
          <w:p w14:paraId="2DA68E0A" w14:textId="77777777" w:rsidR="003C2E4B" w:rsidRDefault="00032E9C">
            <w:pPr>
              <w:spacing w:line="240" w:lineRule="auto"/>
              <w:ind w:firstLine="0"/>
              <w:jc w:val="both"/>
              <w:rPr>
                <w:rFonts w:ascii="Times New Roman" w:eastAsia="Calibri" w:hAnsi="Times New Roman"/>
                <w:sz w:val="24"/>
                <w:szCs w:val="22"/>
                <w:lang w:val="es-CR" w:eastAsia="es-CR"/>
              </w:rPr>
            </w:pPr>
            <w:r>
              <w:rPr>
                <w:rFonts w:ascii="Times New Roman" w:eastAsia="Calibri" w:hAnsi="Times New Roman"/>
                <w:szCs w:val="22"/>
                <w:lang w:eastAsia="es-CR"/>
              </w:rPr>
              <w:t xml:space="preserve">Ejemplo: </w:t>
            </w:r>
            <w:r>
              <w:rPr>
                <w:rFonts w:ascii="Times New Roman" w:eastAsia="Calibri" w:hAnsi="Times New Roman"/>
                <w:color w:val="000000"/>
                <w:szCs w:val="22"/>
                <w:lang w:val="es-CR" w:eastAsia="es-CR"/>
              </w:rPr>
              <w:t>En el caso que estamos desarrollando, como esta Acta trata del objetivo general del PFG “Desarrollar una guía de diseño y construcción de EBAIS que posibilite su cumplimiento de la norma Leed.”, aquí se tocará muy brevemente, que es un EBAIS, su función y utilidad, así como características de su funcionamiento. Lo que es sostenibilidad y como impacta un edificio de salud y una inversión pública.</w:t>
            </w:r>
          </w:p>
          <w:p w14:paraId="69A3E9A0" w14:textId="77777777" w:rsidR="003C2E4B" w:rsidRDefault="003C2E4B">
            <w:pPr>
              <w:spacing w:line="240" w:lineRule="auto"/>
              <w:ind w:firstLine="0"/>
              <w:rPr>
                <w:rFonts w:ascii="Times New Roman" w:eastAsia="Calibri" w:hAnsi="Times New Roman"/>
                <w:sz w:val="24"/>
                <w:szCs w:val="22"/>
                <w:lang w:val="es-CR" w:eastAsia="es-CR"/>
              </w:rPr>
            </w:pPr>
          </w:p>
          <w:p w14:paraId="504690B7" w14:textId="77777777" w:rsidR="003C2E4B" w:rsidRDefault="00032E9C">
            <w:pPr>
              <w:spacing w:line="240" w:lineRule="auto"/>
              <w:ind w:firstLine="0"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Cs w:val="22"/>
                <w:lang w:val="es-CR" w:eastAsia="es-CR"/>
              </w:rPr>
              <w:t>Se podrán realizar investigaciones: bibliográficas (informes, tesis nacionales e internacionales, libros, revistas). / Entrevistas a realizar a expertos, funcionarios y otros. / Observaciones de visitas a campo.</w:t>
            </w:r>
          </w:p>
        </w:tc>
      </w:tr>
    </w:tbl>
    <w:p w14:paraId="04F20127" w14:textId="77777777" w:rsidR="003C2E4B" w:rsidRDefault="003C2E4B">
      <w:pPr>
        <w:spacing w:line="240" w:lineRule="auto"/>
        <w:ind w:left="348" w:firstLine="0"/>
        <w:rPr>
          <w:rFonts w:ascii="Times New Roman" w:hAnsi="Times New Roman"/>
          <w:sz w:val="24"/>
        </w:rPr>
      </w:pPr>
    </w:p>
    <w:p w14:paraId="5322E0B3" w14:textId="77777777" w:rsidR="003C2E4B" w:rsidRDefault="00032E9C">
      <w:pPr>
        <w:numPr>
          <w:ilvl w:val="1"/>
          <w:numId w:val="3"/>
        </w:numPr>
        <w:spacing w:line="240" w:lineRule="auto"/>
        <w:ind w:left="1188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Marco conceptual básico</w:t>
      </w:r>
    </w:p>
    <w:p w14:paraId="7C132152" w14:textId="77777777" w:rsidR="003C2E4B" w:rsidRDefault="003C2E4B">
      <w:pPr>
        <w:spacing w:line="240" w:lineRule="auto"/>
        <w:ind w:left="708" w:firstLine="0"/>
        <w:rPr>
          <w:rFonts w:ascii="Times New Roman" w:hAnsi="Times New Roman"/>
          <w:sz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3C2E4B" w14:paraId="0DAF9031" w14:textId="77777777">
        <w:tc>
          <w:tcPr>
            <w:tcW w:w="8692" w:type="dxa"/>
            <w:shd w:val="clear" w:color="auto" w:fill="auto"/>
          </w:tcPr>
          <w:p w14:paraId="04F22F05" w14:textId="77777777" w:rsidR="003C2E4B" w:rsidRDefault="00032E9C">
            <w:pPr>
              <w:spacing w:line="240" w:lineRule="auto"/>
              <w:ind w:firstLine="0"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>Listado de los conceptos básicos que se van a incluir en el documento.</w:t>
            </w:r>
          </w:p>
          <w:p w14:paraId="5A027967" w14:textId="77777777" w:rsidR="003C2E4B" w:rsidRDefault="003C2E4B">
            <w:pPr>
              <w:spacing w:line="240" w:lineRule="auto"/>
              <w:ind w:firstLine="0"/>
              <w:rPr>
                <w:rFonts w:ascii="Times New Roman" w:eastAsia="Calibri" w:hAnsi="Times New Roman"/>
                <w:szCs w:val="22"/>
              </w:rPr>
            </w:pPr>
          </w:p>
          <w:p w14:paraId="2BF8532A" w14:textId="77777777" w:rsidR="003C2E4B" w:rsidRDefault="00032E9C">
            <w:pPr>
              <w:spacing w:line="240" w:lineRule="auto"/>
              <w:ind w:firstLine="0"/>
              <w:rPr>
                <w:rFonts w:ascii="Times New Roman" w:eastAsia="Calibri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>Ejemplos: administración de proyectos, certificación, Leed, EBAIS, sostenibilidad, etc.</w:t>
            </w:r>
          </w:p>
          <w:p w14:paraId="709B3790" w14:textId="77777777" w:rsidR="003C2E4B" w:rsidRDefault="003C2E4B">
            <w:pPr>
              <w:spacing w:line="240" w:lineRule="auto"/>
              <w:ind w:firstLine="0"/>
              <w:rPr>
                <w:rFonts w:ascii="Times New Roman" w:eastAsia="Calibri" w:hAnsi="Times New Roman"/>
                <w:szCs w:val="22"/>
              </w:rPr>
            </w:pPr>
          </w:p>
        </w:tc>
      </w:tr>
    </w:tbl>
    <w:p w14:paraId="233B6B77" w14:textId="5F3CD729" w:rsidR="003C2E4B" w:rsidRDefault="003C2E4B">
      <w:pPr>
        <w:spacing w:line="240" w:lineRule="auto"/>
        <w:ind w:firstLine="0"/>
        <w:rPr>
          <w:rFonts w:ascii="Times New Roman" w:hAnsi="Times New Roman"/>
          <w:sz w:val="24"/>
        </w:rPr>
      </w:pPr>
    </w:p>
    <w:p w14:paraId="3C173455" w14:textId="77777777" w:rsidR="00082928" w:rsidRDefault="00082928">
      <w:pPr>
        <w:spacing w:line="240" w:lineRule="auto"/>
        <w:ind w:firstLine="0"/>
        <w:rPr>
          <w:rFonts w:ascii="Times New Roman" w:hAnsi="Times New Roman"/>
          <w:sz w:val="24"/>
        </w:rPr>
      </w:pPr>
    </w:p>
    <w:p w14:paraId="39966888" w14:textId="77777777" w:rsidR="003C2E4B" w:rsidRDefault="00032E9C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Marco </w:t>
      </w:r>
      <w:commentRangeStart w:id="6"/>
      <w:r>
        <w:rPr>
          <w:rFonts w:ascii="Times New Roman" w:hAnsi="Times New Roman"/>
          <w:sz w:val="24"/>
        </w:rPr>
        <w:t>metodológico</w:t>
      </w:r>
      <w:commentRangeEnd w:id="6"/>
      <w:r>
        <w:rPr>
          <w:rFonts w:ascii="Times New Roman" w:hAnsi="Times New Roman"/>
          <w:sz w:val="16"/>
          <w:szCs w:val="16"/>
        </w:rPr>
        <w:commentReference w:id="6"/>
      </w:r>
    </w:p>
    <w:p w14:paraId="3D8E27C9" w14:textId="77777777" w:rsidR="003C2E4B" w:rsidRDefault="003C2E4B">
      <w:pPr>
        <w:spacing w:line="240" w:lineRule="auto"/>
        <w:ind w:left="720" w:firstLine="0"/>
        <w:contextualSpacing/>
        <w:rPr>
          <w:rFonts w:ascii="Times New Roman" w:hAnsi="Times New Roman"/>
          <w:sz w:val="24"/>
        </w:rPr>
      </w:pPr>
    </w:p>
    <w:tbl>
      <w:tblPr>
        <w:tblW w:w="8930" w:type="dxa"/>
        <w:tblInd w:w="6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559"/>
        <w:gridCol w:w="1843"/>
        <w:gridCol w:w="1275"/>
      </w:tblGrid>
      <w:tr w:rsidR="003C2E4B" w14:paraId="2E1B3949" w14:textId="77777777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91C5E" w14:textId="77777777" w:rsidR="003C2E4B" w:rsidRDefault="00032E9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Objetivo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20D87" w14:textId="77777777" w:rsidR="003C2E4B" w:rsidRDefault="00032E9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Nombre del entregable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DC38B" w14:textId="77777777" w:rsidR="003C2E4B" w:rsidRDefault="00032E9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Fuentes de información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37A9E" w14:textId="77777777" w:rsidR="003C2E4B" w:rsidRDefault="00032E9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Método de investigación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3F869" w14:textId="77777777" w:rsidR="003C2E4B" w:rsidRDefault="00032E9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Herramientas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D9509" w14:textId="77777777" w:rsidR="003C2E4B" w:rsidRDefault="00032E9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Restri-cciones</w:t>
            </w:r>
            <w:proofErr w:type="spellEnd"/>
          </w:p>
        </w:tc>
      </w:tr>
    </w:tbl>
    <w:tbl>
      <w:tblPr>
        <w:tblW w:w="8930" w:type="dxa"/>
        <w:tblInd w:w="6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559"/>
        <w:gridCol w:w="1843"/>
        <w:gridCol w:w="1275"/>
      </w:tblGrid>
      <w:tr w:rsidR="003C2E4B" w14:paraId="23D8DF67" w14:textId="77777777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17624" w14:textId="1AC7B261" w:rsidR="003C2E4B" w:rsidRDefault="00032E9C">
            <w:pPr>
              <w:framePr w:wrap="auto" w:hAnchor="text" w:y="1"/>
              <w:spacing w:line="240" w:lineRule="auto"/>
              <w:ind w:firstLine="0"/>
              <w:suppressOverlap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1</w:t>
            </w:r>
            <w:r w:rsidR="00793702">
              <w:rPr>
                <w:rFonts w:ascii="Times New Roman" w:hAnsi="Times New Roman"/>
                <w:szCs w:val="22"/>
              </w:rPr>
              <w:t xml:space="preserve">. </w:t>
            </w:r>
            <w:r>
              <w:rPr>
                <w:rFonts w:ascii="Times New Roman" w:hAnsi="Times New Roman"/>
                <w:szCs w:val="22"/>
              </w:rPr>
              <w:t>Realizar un informe que registre el análisis de los estándares de construcción de EBAIS en el país para determinar sus elementos básicos.</w:t>
            </w:r>
          </w:p>
          <w:p w14:paraId="4CCE2E00" w14:textId="77777777" w:rsidR="003C2E4B" w:rsidRDefault="003C2E4B">
            <w:pPr>
              <w:framePr w:wrap="auto" w:hAnchor="text" w:y="1"/>
              <w:spacing w:line="240" w:lineRule="auto"/>
              <w:ind w:left="181" w:hanging="181"/>
              <w:suppressOverlap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7978F" w14:textId="77777777" w:rsidR="003C2E4B" w:rsidRDefault="00032E9C">
            <w:pPr>
              <w:framePr w:wrap="auto" w:hAnchor="text" w:y="1"/>
              <w:spacing w:line="240" w:lineRule="auto"/>
              <w:ind w:firstLine="0"/>
              <w:suppressOverlap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Informe de estándares de construcción de EBAIS.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E0F75" w14:textId="77777777" w:rsidR="003C2E4B" w:rsidRDefault="00032E9C">
            <w:pPr>
              <w:framePr w:wrap="auto" w:hAnchor="text" w:y="1"/>
              <w:spacing w:line="240" w:lineRule="auto"/>
              <w:ind w:firstLine="0"/>
              <w:suppressOverlap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Secundarias: tesis, informes de la CCSS, INEC,</w:t>
            </w:r>
          </w:p>
          <w:p w14:paraId="2673D26C" w14:textId="77777777" w:rsidR="003C2E4B" w:rsidRDefault="00032E9C">
            <w:pPr>
              <w:framePr w:wrap="auto" w:hAnchor="text" w:y="1"/>
              <w:spacing w:line="240" w:lineRule="auto"/>
              <w:ind w:firstLine="0"/>
              <w:suppressOverlap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Estado de la Nación.</w:t>
            </w:r>
          </w:p>
          <w:p w14:paraId="445C47AF" w14:textId="77777777" w:rsidR="003C2E4B" w:rsidRDefault="00032E9C">
            <w:pPr>
              <w:framePr w:wrap="auto" w:hAnchor="text" w:y="1"/>
              <w:spacing w:line="240" w:lineRule="auto"/>
              <w:ind w:firstLine="0"/>
              <w:suppressOverlap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Primarias:</w:t>
            </w:r>
          </w:p>
          <w:p w14:paraId="2336E53C" w14:textId="77777777" w:rsidR="003C2E4B" w:rsidRDefault="00032E9C">
            <w:pPr>
              <w:framePr w:wrap="auto" w:hAnchor="text" w:y="1"/>
              <w:spacing w:line="240" w:lineRule="auto"/>
              <w:ind w:firstLine="0"/>
              <w:suppressOverlap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Entrevistas; visitas de campo.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4EE6A" w14:textId="77777777" w:rsidR="003C2E4B" w:rsidRDefault="00032E9C">
            <w:pPr>
              <w:framePr w:wrap="auto" w:hAnchor="text" w:y="1"/>
              <w:spacing w:line="240" w:lineRule="auto"/>
              <w:ind w:firstLine="0"/>
              <w:suppressOverlap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Cualitativa.</w:t>
            </w:r>
          </w:p>
          <w:p w14:paraId="343B1427" w14:textId="77777777" w:rsidR="003C2E4B" w:rsidRDefault="00032E9C">
            <w:pPr>
              <w:framePr w:wrap="auto" w:hAnchor="text" w:y="1"/>
              <w:spacing w:line="240" w:lineRule="auto"/>
              <w:ind w:firstLine="0"/>
              <w:suppressOverlap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Análisis de información escrita.</w:t>
            </w:r>
          </w:p>
          <w:p w14:paraId="5980E61F" w14:textId="77777777" w:rsidR="003C2E4B" w:rsidRDefault="003C2E4B">
            <w:pPr>
              <w:framePr w:wrap="auto" w:hAnchor="text" w:y="1"/>
              <w:spacing w:line="240" w:lineRule="auto"/>
              <w:ind w:firstLine="0"/>
              <w:suppressOverlap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917D1" w14:textId="77777777" w:rsidR="003C2E4B" w:rsidRDefault="00032E9C">
            <w:pPr>
              <w:framePr w:wrap="auto" w:hAnchor="text" w:y="1"/>
              <w:spacing w:line="240" w:lineRule="auto"/>
              <w:ind w:firstLine="0"/>
              <w:suppressOverlap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Fichas bibliográficas.</w:t>
            </w:r>
          </w:p>
          <w:p w14:paraId="14E37DA0" w14:textId="77777777" w:rsidR="003C2E4B" w:rsidRDefault="003C2E4B">
            <w:pPr>
              <w:framePr w:wrap="auto" w:hAnchor="text" w:y="1"/>
              <w:spacing w:line="240" w:lineRule="auto"/>
              <w:ind w:firstLine="0"/>
              <w:suppressOverlap/>
              <w:rPr>
                <w:rFonts w:ascii="Times New Roman" w:hAnsi="Times New Roman"/>
                <w:color w:val="000000"/>
                <w:szCs w:val="22"/>
              </w:rPr>
            </w:pPr>
          </w:p>
          <w:p w14:paraId="76572EA6" w14:textId="77777777" w:rsidR="003C2E4B" w:rsidRDefault="003C2E4B">
            <w:pPr>
              <w:framePr w:wrap="auto" w:hAnchor="text" w:y="1"/>
              <w:spacing w:line="240" w:lineRule="auto"/>
              <w:ind w:firstLine="0"/>
              <w:suppressOverlap/>
              <w:rPr>
                <w:rFonts w:ascii="Times New Roman" w:hAnsi="Times New Roman"/>
                <w:color w:val="000000"/>
                <w:szCs w:val="22"/>
              </w:rPr>
            </w:pPr>
          </w:p>
          <w:p w14:paraId="09A59A1B" w14:textId="77777777" w:rsidR="003C2E4B" w:rsidRDefault="00032E9C">
            <w:pPr>
              <w:framePr w:wrap="auto" w:hAnchor="text" w:y="1"/>
              <w:spacing w:line="240" w:lineRule="auto"/>
              <w:ind w:firstLine="0"/>
              <w:suppressOverlap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Cuestionarios, formularios (SurveyMonkey, Google </w:t>
            </w:r>
            <w:proofErr w:type="spellStart"/>
            <w:r>
              <w:rPr>
                <w:rFonts w:ascii="Times New Roman" w:hAnsi="Times New Roman"/>
                <w:color w:val="000000"/>
                <w:szCs w:val="22"/>
              </w:rPr>
              <w:t>Forms</w:t>
            </w:r>
            <w:proofErr w:type="spellEnd"/>
            <w:r>
              <w:rPr>
                <w:rFonts w:ascii="Times New Roman" w:hAnsi="Times New Roman"/>
                <w:color w:val="000000"/>
                <w:szCs w:val="22"/>
              </w:rPr>
              <w:t>).</w:t>
            </w:r>
          </w:p>
          <w:p w14:paraId="3115C4C4" w14:textId="77777777" w:rsidR="003C2E4B" w:rsidRDefault="003C2E4B">
            <w:pPr>
              <w:framePr w:wrap="auto" w:hAnchor="text" w:y="1"/>
              <w:spacing w:line="240" w:lineRule="auto"/>
              <w:ind w:firstLine="0"/>
              <w:suppressOverlap/>
              <w:rPr>
                <w:rFonts w:ascii="Times New Roman" w:hAnsi="Times New Roman"/>
                <w:color w:val="000000"/>
                <w:szCs w:val="22"/>
              </w:rPr>
            </w:pPr>
          </w:p>
          <w:p w14:paraId="2B2A6D91" w14:textId="77777777" w:rsidR="003C2E4B" w:rsidRDefault="003C2E4B">
            <w:pPr>
              <w:framePr w:wrap="auto" w:hAnchor="text" w:y="1"/>
              <w:spacing w:line="240" w:lineRule="auto"/>
              <w:ind w:firstLine="0"/>
              <w:suppressOverlap/>
              <w:rPr>
                <w:rFonts w:ascii="Times New Roman" w:hAnsi="Times New Roman"/>
                <w:color w:val="000000"/>
                <w:szCs w:val="22"/>
              </w:rPr>
            </w:pPr>
          </w:p>
          <w:p w14:paraId="15BA2FC4" w14:textId="77777777" w:rsidR="003C2E4B" w:rsidRDefault="00032E9C">
            <w:pPr>
              <w:framePr w:wrap="auto" w:hAnchor="text" w:y="1"/>
              <w:spacing w:line="240" w:lineRule="auto"/>
              <w:ind w:firstLine="0"/>
              <w:suppressOverlap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Entrevistas semiestructuradas.</w:t>
            </w:r>
          </w:p>
          <w:p w14:paraId="22C72EBF" w14:textId="77777777" w:rsidR="003C2E4B" w:rsidRDefault="003C2E4B">
            <w:pPr>
              <w:framePr w:wrap="auto" w:hAnchor="text" w:y="1"/>
              <w:spacing w:line="240" w:lineRule="auto"/>
              <w:ind w:firstLine="0"/>
              <w:suppressOverlap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9263C" w14:textId="77777777" w:rsidR="003C2E4B" w:rsidRDefault="00032E9C">
            <w:pPr>
              <w:framePr w:wrap="auto" w:hAnchor="text" w:y="1"/>
              <w:spacing w:line="240" w:lineRule="auto"/>
              <w:ind w:firstLine="0"/>
              <w:suppressOverlap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Pocos libros sobre el tema.</w:t>
            </w:r>
          </w:p>
          <w:p w14:paraId="4D1CA543" w14:textId="77777777" w:rsidR="003C2E4B" w:rsidRDefault="00032E9C">
            <w:pPr>
              <w:framePr w:wrap="auto" w:hAnchor="text" w:y="1"/>
              <w:spacing w:line="240" w:lineRule="auto"/>
              <w:ind w:firstLine="0"/>
              <w:suppressOverlap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Difícil definición de poblaciones a entrevistar.</w:t>
            </w:r>
          </w:p>
          <w:p w14:paraId="5EFCD088" w14:textId="77777777" w:rsidR="003C2E4B" w:rsidRDefault="00032E9C">
            <w:pPr>
              <w:framePr w:wrap="auto" w:hAnchor="text" w:y="1"/>
              <w:spacing w:line="240" w:lineRule="auto"/>
              <w:ind w:firstLine="0"/>
              <w:suppressOverlap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Tiempo limitado del personal.</w:t>
            </w:r>
          </w:p>
        </w:tc>
      </w:tr>
    </w:tbl>
    <w:p w14:paraId="51FF3EC5" w14:textId="77777777" w:rsidR="003C2E4B" w:rsidRDefault="003C2E4B">
      <w:pPr>
        <w:spacing w:line="240" w:lineRule="auto"/>
        <w:ind w:firstLine="0"/>
        <w:rPr>
          <w:rFonts w:ascii="Times New Roman" w:hAnsi="Times New Roman"/>
          <w:sz w:val="24"/>
        </w:rPr>
      </w:pPr>
    </w:p>
    <w:p w14:paraId="4817E8ED" w14:textId="77777777" w:rsidR="003C2E4B" w:rsidRDefault="00032E9C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sz w:val="24"/>
        </w:rPr>
      </w:pPr>
      <w:commentRangeStart w:id="7"/>
      <w:r>
        <w:rPr>
          <w:rFonts w:ascii="Times New Roman" w:hAnsi="Times New Roman"/>
          <w:sz w:val="24"/>
        </w:rPr>
        <w:t>Validación del trabajo en el campo del desarrollo regenerativo y desarrollo sostenible</w:t>
      </w:r>
      <w:commentRangeEnd w:id="7"/>
      <w:r>
        <w:rPr>
          <w:rFonts w:ascii="Times New Roman" w:hAnsi="Times New Roman"/>
          <w:sz w:val="16"/>
          <w:szCs w:val="16"/>
        </w:rPr>
        <w:commentReference w:id="7"/>
      </w:r>
    </w:p>
    <w:p w14:paraId="047AE465" w14:textId="77777777" w:rsidR="003C2E4B" w:rsidRDefault="003C2E4B">
      <w:pPr>
        <w:spacing w:line="240" w:lineRule="auto"/>
        <w:ind w:left="720" w:firstLine="0"/>
        <w:contextualSpacing/>
        <w:rPr>
          <w:rFonts w:ascii="Times New Roman" w:hAnsi="Times New Roman"/>
          <w:sz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2"/>
      </w:tblGrid>
      <w:tr w:rsidR="003C2E4B" w14:paraId="71AAFAF2" w14:textId="77777777">
        <w:tc>
          <w:tcPr>
            <w:tcW w:w="9396" w:type="dxa"/>
            <w:shd w:val="clear" w:color="auto" w:fill="auto"/>
          </w:tcPr>
          <w:p w14:paraId="7998B029" w14:textId="77777777" w:rsidR="003C2E4B" w:rsidRDefault="00032E9C">
            <w:pPr>
              <w:spacing w:line="240" w:lineRule="auto"/>
              <w:ind w:firstLine="0"/>
              <w:rPr>
                <w:rFonts w:ascii="Times New Roman" w:eastAsia="Calibri" w:hAnsi="Times New Roman"/>
                <w:sz w:val="24"/>
                <w:szCs w:val="22"/>
              </w:rPr>
            </w:pPr>
            <w:r>
              <w:rPr>
                <w:rFonts w:ascii="Times New Roman" w:eastAsia="Calibri" w:hAnsi="Times New Roman"/>
                <w:szCs w:val="22"/>
              </w:rPr>
              <w:t>¿Cómo cumplirá el PFG con los conceptos del desarrollo regenerativo y/o desarrollo sostenible?, ¿Cómo suma y aporta el proyecto propuesto al desarrollo regenerativo y/o sostenible? Incluir posibles indicadores y formas de medición.</w:t>
            </w:r>
          </w:p>
        </w:tc>
      </w:tr>
    </w:tbl>
    <w:p w14:paraId="4769FF0A" w14:textId="77777777" w:rsidR="003C2E4B" w:rsidRDefault="003C2E4B"/>
    <w:sectPr w:rsidR="003C2E4B" w:rsidSect="00793702">
      <w:headerReference w:type="default" r:id="rId11"/>
      <w:footerReference w:type="even" r:id="rId12"/>
      <w:footerReference w:type="default" r:id="rId13"/>
      <w:pgSz w:w="12242" w:h="15842" w:code="1"/>
      <w:pgMar w:top="1440" w:right="1440" w:bottom="1440" w:left="144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ALVARO FRANCISCO MATA LEITON" w:date="2022-02-07T14:51:00Z" w:initials="AFML">
    <w:p w14:paraId="15550C35" w14:textId="77777777" w:rsidR="003C2E4B" w:rsidRDefault="00032E9C">
      <w:pPr>
        <w:pStyle w:val="Textocomentario"/>
      </w:pPr>
      <w:r>
        <w:rPr>
          <w:rStyle w:val="Refdecomentario"/>
        </w:rPr>
        <w:t>Se incluyen los entregables de primer, segundo y tercer nivel del PFG, además, el estudiante debe agregar los entregables relacionados con los objetivos general y específicos del proyecto por desarrollar en el PFG descritos en el punto 12 de esta Acta.</w:t>
      </w:r>
    </w:p>
  </w:comment>
  <w:comment w:id="3" w:author="ALVARO FRANCISCO MATA LEITON" w:date="2022-03-24T15:44:00Z" w:initials="AFML">
    <w:p w14:paraId="5BE578FC" w14:textId="77777777" w:rsidR="003C2E4B" w:rsidRDefault="00032E9C">
      <w:pPr>
        <w:pStyle w:val="Textocomentario"/>
      </w:pPr>
      <w:r>
        <w:t>Este entregable y cuentas de control son resultado del curso de Seminario de Graduación.</w:t>
      </w:r>
    </w:p>
  </w:comment>
  <w:comment w:id="4" w:author="ALVARO FRANCISCO MATA LEITON" w:date="2022-03-24T15:43:00Z" w:initials="AFML">
    <w:p w14:paraId="43E028BF" w14:textId="77777777" w:rsidR="003C2E4B" w:rsidRDefault="00032E9C">
      <w:pPr>
        <w:pStyle w:val="Textocomentario"/>
      </w:pPr>
      <w:r>
        <w:t>Este entregable y sus componentes son resultado del proyecto de fondo de este trabajo.</w:t>
      </w:r>
    </w:p>
    <w:p w14:paraId="7A5D0622" w14:textId="77777777" w:rsidR="003C2E4B" w:rsidRDefault="00032E9C">
      <w:pPr>
        <w:pStyle w:val="Textocomentario"/>
      </w:pPr>
      <w:r>
        <w:t>El estudiante desarrolla las cuentas de control y paquetes de trabajo según los objetivos de su proyecto descritos en el punto 12 de esta acta.</w:t>
      </w:r>
    </w:p>
  </w:comment>
  <w:comment w:id="5" w:author="ALVARO FRANCISCO MATA LEITON" w:date="2022-03-24T17:45:00Z" w:initials="AFML">
    <w:p w14:paraId="77584AD7" w14:textId="77777777" w:rsidR="003C2E4B" w:rsidRDefault="00032E9C">
      <w:pPr>
        <w:pStyle w:val="Textocomentario"/>
      </w:pPr>
      <w:r>
        <w:t xml:space="preserve">Consiste en un resumen de los aspectos más importantes que describen el estado de la cuestión, desarrollado en los apartados del PFG 2.3.1 y 2.3.2 en el Marco Teórico. </w:t>
      </w:r>
    </w:p>
  </w:comment>
  <w:comment w:id="6" w:author="ALVARO FRANCISCO MATA LEITON" w:date="2022-03-24T17:46:00Z" w:initials="AFML">
    <w:p w14:paraId="05EE67B6" w14:textId="77777777" w:rsidR="003C2E4B" w:rsidRDefault="00032E9C">
      <w:pPr>
        <w:pStyle w:val="Textocomentario"/>
      </w:pPr>
      <w:r>
        <w:t>Se resume lo desarrollado en el PFG, en el capítulo 3 Marco Metodológico para cada objetivo.</w:t>
      </w:r>
    </w:p>
  </w:comment>
  <w:comment w:id="7" w:author="ALVARO FRANCISCO MATA LEITON" w:date="2022-03-24T17:48:00Z" w:initials="AFML">
    <w:p w14:paraId="17882A80" w14:textId="77777777" w:rsidR="003C2E4B" w:rsidRDefault="00032E9C">
      <w:pPr>
        <w:pStyle w:val="Textocomentario"/>
      </w:pPr>
      <w:r>
        <w:t>Se resume lo desarrollado en el capítulo N°7 del mismo nombre en el PFG.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5550C35" w15:done="0"/>
  <w15:commentEx w15:paraId="5BE578FC" w15:done="0"/>
  <w15:commentEx w15:paraId="7A5D0622" w15:done="0"/>
  <w15:commentEx w15:paraId="77584AD7" w15:done="0"/>
  <w15:commentEx w15:paraId="05EE67B6" w15:done="0"/>
  <w15:commentEx w15:paraId="17882A8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CE4C5" w16cex:dateUtc="2022-02-07T20:51:00Z"/>
  <w16cex:commentExtensible w16cex:durableId="262CE4C6" w16cex:dateUtc="2022-03-24T21:44:00Z"/>
  <w16cex:commentExtensible w16cex:durableId="262CE4C7" w16cex:dateUtc="2022-03-24T21:43:00Z"/>
  <w16cex:commentExtensible w16cex:durableId="262CE4C8" w16cex:dateUtc="2022-03-24T23:45:00Z"/>
  <w16cex:commentExtensible w16cex:durableId="262CE4C9" w16cex:dateUtc="2022-03-24T23:46:00Z"/>
  <w16cex:commentExtensible w16cex:durableId="262CE4CA" w16cex:dateUtc="2022-03-24T23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550C35" w16cid:durableId="262CE4C5"/>
  <w16cid:commentId w16cid:paraId="5BE578FC" w16cid:durableId="262CE4C6"/>
  <w16cid:commentId w16cid:paraId="7A5D0622" w16cid:durableId="262CE4C7"/>
  <w16cid:commentId w16cid:paraId="77584AD7" w16cid:durableId="262CE4C8"/>
  <w16cid:commentId w16cid:paraId="05EE67B6" w16cid:durableId="262CE4C9"/>
  <w16cid:commentId w16cid:paraId="17882A80" w16cid:durableId="262CE4C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D3395" w14:textId="77777777" w:rsidR="003E4C11" w:rsidRDefault="003E4C11">
      <w:pPr>
        <w:spacing w:line="240" w:lineRule="auto"/>
      </w:pPr>
      <w:r>
        <w:separator/>
      </w:r>
    </w:p>
  </w:endnote>
  <w:endnote w:type="continuationSeparator" w:id="0">
    <w:p w14:paraId="2C1391BB" w14:textId="77777777" w:rsidR="003E4C11" w:rsidRDefault="003E4C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default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C1B95" w14:textId="77777777" w:rsidR="003C2E4B" w:rsidRDefault="00032E9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41B0356" w14:textId="77777777" w:rsidR="003C2E4B" w:rsidRDefault="003C2E4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DFD76" w14:textId="77777777" w:rsidR="003C2E4B" w:rsidRDefault="003C2E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4EDDF" w14:textId="77777777" w:rsidR="003E4C11" w:rsidRDefault="003E4C11">
      <w:r>
        <w:separator/>
      </w:r>
    </w:p>
  </w:footnote>
  <w:footnote w:type="continuationSeparator" w:id="0">
    <w:p w14:paraId="4CA0111A" w14:textId="77777777" w:rsidR="003E4C11" w:rsidRDefault="003E4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8236" w14:textId="77777777" w:rsidR="003C2E4B" w:rsidRDefault="00032E9C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>
      <w:t>21</w:t>
    </w:r>
    <w:r>
      <w:fldChar w:fldCharType="end"/>
    </w:r>
  </w:p>
  <w:p w14:paraId="1D125831" w14:textId="77777777" w:rsidR="003C2E4B" w:rsidRDefault="003C2E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42E2"/>
    <w:multiLevelType w:val="multilevel"/>
    <w:tmpl w:val="08A542E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2">
      <w:start w:val="2"/>
      <w:numFmt w:val="decimal"/>
      <w:pStyle w:val="Estilo1"/>
      <w:lvlText w:val="%3.2.1"/>
      <w:lvlJc w:val="left"/>
      <w:pPr>
        <w:tabs>
          <w:tab w:val="left" w:pos="2160"/>
        </w:tabs>
        <w:ind w:left="21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</w:rPr>
    </w:lvl>
    <w:lvl w:ilvl="3">
      <w:start w:val="1"/>
      <w:numFmt w:val="decimal"/>
      <w:lvlText w:val="2.2.1.%4"/>
      <w:lvlJc w:val="left"/>
      <w:pPr>
        <w:tabs>
          <w:tab w:val="left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2F767074"/>
    <w:multiLevelType w:val="multilevel"/>
    <w:tmpl w:val="2F7670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" w15:restartNumberingAfterBreak="0">
    <w:nsid w:val="368556DB"/>
    <w:multiLevelType w:val="multilevel"/>
    <w:tmpl w:val="368556D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D3FF9"/>
    <w:multiLevelType w:val="multilevel"/>
    <w:tmpl w:val="505D3FF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77081"/>
    <w:multiLevelType w:val="multilevel"/>
    <w:tmpl w:val="5BA77081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pStyle w:val="Ttulo4"/>
      <w:lvlText w:val="%1.%2.%3"/>
      <w:lvlJc w:val="left"/>
      <w:pPr>
        <w:ind w:left="720" w:hanging="4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60026E36"/>
    <w:multiLevelType w:val="multilevel"/>
    <w:tmpl w:val="60026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3E74895"/>
    <w:multiLevelType w:val="multilevel"/>
    <w:tmpl w:val="73E74895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3592796">
    <w:abstractNumId w:val="4"/>
  </w:num>
  <w:num w:numId="2" w16cid:durableId="2145197688">
    <w:abstractNumId w:val="0"/>
  </w:num>
  <w:num w:numId="3" w16cid:durableId="191647663">
    <w:abstractNumId w:val="5"/>
  </w:num>
  <w:num w:numId="4" w16cid:durableId="704673997">
    <w:abstractNumId w:val="2"/>
  </w:num>
  <w:num w:numId="5" w16cid:durableId="1091051857">
    <w:abstractNumId w:val="6"/>
  </w:num>
  <w:num w:numId="6" w16cid:durableId="679813042">
    <w:abstractNumId w:val="3"/>
  </w:num>
  <w:num w:numId="7" w16cid:durableId="132462423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VARO FRANCISCO MATA LEITON">
    <w15:presenceInfo w15:providerId="None" w15:userId="ALVARO FRANCISCO MATA LEIT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EE6"/>
    <w:rsid w:val="00000A1B"/>
    <w:rsid w:val="00001F18"/>
    <w:rsid w:val="00002409"/>
    <w:rsid w:val="00013772"/>
    <w:rsid w:val="00015C0D"/>
    <w:rsid w:val="00016281"/>
    <w:rsid w:val="00016E18"/>
    <w:rsid w:val="00020AD8"/>
    <w:rsid w:val="000229F9"/>
    <w:rsid w:val="00024F8F"/>
    <w:rsid w:val="00027670"/>
    <w:rsid w:val="00027862"/>
    <w:rsid w:val="00032E9C"/>
    <w:rsid w:val="00037B7E"/>
    <w:rsid w:val="0004031C"/>
    <w:rsid w:val="0004154B"/>
    <w:rsid w:val="000424BD"/>
    <w:rsid w:val="00044841"/>
    <w:rsid w:val="0004563A"/>
    <w:rsid w:val="00045868"/>
    <w:rsid w:val="00046268"/>
    <w:rsid w:val="00046597"/>
    <w:rsid w:val="00047FCA"/>
    <w:rsid w:val="000548CD"/>
    <w:rsid w:val="00055B6A"/>
    <w:rsid w:val="0005621F"/>
    <w:rsid w:val="000577EE"/>
    <w:rsid w:val="000602D3"/>
    <w:rsid w:val="00060308"/>
    <w:rsid w:val="000667C0"/>
    <w:rsid w:val="00070C10"/>
    <w:rsid w:val="00071D82"/>
    <w:rsid w:val="00072CB9"/>
    <w:rsid w:val="00072E5E"/>
    <w:rsid w:val="000760A3"/>
    <w:rsid w:val="000825E4"/>
    <w:rsid w:val="00082928"/>
    <w:rsid w:val="00084A5A"/>
    <w:rsid w:val="0009008D"/>
    <w:rsid w:val="00090D56"/>
    <w:rsid w:val="00091DA9"/>
    <w:rsid w:val="00092D48"/>
    <w:rsid w:val="00095A19"/>
    <w:rsid w:val="000967E6"/>
    <w:rsid w:val="00096AED"/>
    <w:rsid w:val="000A1218"/>
    <w:rsid w:val="000A4CF7"/>
    <w:rsid w:val="000A547F"/>
    <w:rsid w:val="000B043B"/>
    <w:rsid w:val="000B059C"/>
    <w:rsid w:val="000B06C3"/>
    <w:rsid w:val="000B0946"/>
    <w:rsid w:val="000B2611"/>
    <w:rsid w:val="000B3453"/>
    <w:rsid w:val="000B5301"/>
    <w:rsid w:val="000B5A60"/>
    <w:rsid w:val="000B6F97"/>
    <w:rsid w:val="000C078B"/>
    <w:rsid w:val="000C228E"/>
    <w:rsid w:val="000C2C6E"/>
    <w:rsid w:val="000C335E"/>
    <w:rsid w:val="000C387C"/>
    <w:rsid w:val="000C4C7F"/>
    <w:rsid w:val="000C668A"/>
    <w:rsid w:val="000C7CFF"/>
    <w:rsid w:val="000D0948"/>
    <w:rsid w:val="000D2FF9"/>
    <w:rsid w:val="000D3433"/>
    <w:rsid w:val="000D360A"/>
    <w:rsid w:val="000D4F54"/>
    <w:rsid w:val="000D7818"/>
    <w:rsid w:val="000E1187"/>
    <w:rsid w:val="000E2247"/>
    <w:rsid w:val="000E3272"/>
    <w:rsid w:val="000E554C"/>
    <w:rsid w:val="000E698E"/>
    <w:rsid w:val="000E703D"/>
    <w:rsid w:val="000F2A9E"/>
    <w:rsid w:val="000F3130"/>
    <w:rsid w:val="000F3E18"/>
    <w:rsid w:val="000F4646"/>
    <w:rsid w:val="000F4B5B"/>
    <w:rsid w:val="000F6065"/>
    <w:rsid w:val="000F704D"/>
    <w:rsid w:val="00106E9A"/>
    <w:rsid w:val="00107B45"/>
    <w:rsid w:val="001133A8"/>
    <w:rsid w:val="0011573C"/>
    <w:rsid w:val="00117D82"/>
    <w:rsid w:val="00121B97"/>
    <w:rsid w:val="001238FE"/>
    <w:rsid w:val="00124C63"/>
    <w:rsid w:val="00125F63"/>
    <w:rsid w:val="001325C3"/>
    <w:rsid w:val="0013444F"/>
    <w:rsid w:val="00134C9D"/>
    <w:rsid w:val="001360C1"/>
    <w:rsid w:val="00144B6E"/>
    <w:rsid w:val="001539B6"/>
    <w:rsid w:val="001547A5"/>
    <w:rsid w:val="001551F3"/>
    <w:rsid w:val="0015628C"/>
    <w:rsid w:val="00156641"/>
    <w:rsid w:val="0015684B"/>
    <w:rsid w:val="0015702B"/>
    <w:rsid w:val="00157EB4"/>
    <w:rsid w:val="001604C6"/>
    <w:rsid w:val="00162C51"/>
    <w:rsid w:val="00163C2A"/>
    <w:rsid w:val="001645B8"/>
    <w:rsid w:val="0016581A"/>
    <w:rsid w:val="00165D62"/>
    <w:rsid w:val="00170909"/>
    <w:rsid w:val="0017126E"/>
    <w:rsid w:val="00173963"/>
    <w:rsid w:val="00175134"/>
    <w:rsid w:val="001763DA"/>
    <w:rsid w:val="00176416"/>
    <w:rsid w:val="00181143"/>
    <w:rsid w:val="0018177E"/>
    <w:rsid w:val="001871DA"/>
    <w:rsid w:val="001872BB"/>
    <w:rsid w:val="001954B7"/>
    <w:rsid w:val="00195A84"/>
    <w:rsid w:val="001A5093"/>
    <w:rsid w:val="001A5A4E"/>
    <w:rsid w:val="001A7A17"/>
    <w:rsid w:val="001A7DD5"/>
    <w:rsid w:val="001B0529"/>
    <w:rsid w:val="001B0789"/>
    <w:rsid w:val="001B1203"/>
    <w:rsid w:val="001B1F5B"/>
    <w:rsid w:val="001C0E78"/>
    <w:rsid w:val="001C147B"/>
    <w:rsid w:val="001C4BC2"/>
    <w:rsid w:val="001C6141"/>
    <w:rsid w:val="001D27F4"/>
    <w:rsid w:val="001D371D"/>
    <w:rsid w:val="001D4659"/>
    <w:rsid w:val="001D6197"/>
    <w:rsid w:val="001D62F5"/>
    <w:rsid w:val="001D68D8"/>
    <w:rsid w:val="001D7987"/>
    <w:rsid w:val="001E2C95"/>
    <w:rsid w:val="001E338B"/>
    <w:rsid w:val="001E39F9"/>
    <w:rsid w:val="001E3FFC"/>
    <w:rsid w:val="001E46B6"/>
    <w:rsid w:val="001E4915"/>
    <w:rsid w:val="001E510A"/>
    <w:rsid w:val="001F1278"/>
    <w:rsid w:val="001F3624"/>
    <w:rsid w:val="001F3F3B"/>
    <w:rsid w:val="001F3FB7"/>
    <w:rsid w:val="001F4927"/>
    <w:rsid w:val="00201A3F"/>
    <w:rsid w:val="00201A8A"/>
    <w:rsid w:val="0020388B"/>
    <w:rsid w:val="00203AFD"/>
    <w:rsid w:val="00203C8D"/>
    <w:rsid w:val="00207065"/>
    <w:rsid w:val="00210ABC"/>
    <w:rsid w:val="002112F7"/>
    <w:rsid w:val="002115B9"/>
    <w:rsid w:val="00211D6D"/>
    <w:rsid w:val="002124DB"/>
    <w:rsid w:val="00213B31"/>
    <w:rsid w:val="00217919"/>
    <w:rsid w:val="00220FAE"/>
    <w:rsid w:val="00225A95"/>
    <w:rsid w:val="00227610"/>
    <w:rsid w:val="00235E9E"/>
    <w:rsid w:val="00240EA1"/>
    <w:rsid w:val="0024133D"/>
    <w:rsid w:val="00246239"/>
    <w:rsid w:val="00251C3D"/>
    <w:rsid w:val="00255653"/>
    <w:rsid w:val="002559F6"/>
    <w:rsid w:val="00257122"/>
    <w:rsid w:val="00257675"/>
    <w:rsid w:val="00260ABF"/>
    <w:rsid w:val="00262766"/>
    <w:rsid w:val="00262F6F"/>
    <w:rsid w:val="0026437E"/>
    <w:rsid w:val="00270A36"/>
    <w:rsid w:val="00274517"/>
    <w:rsid w:val="002770BE"/>
    <w:rsid w:val="0027710C"/>
    <w:rsid w:val="00280A69"/>
    <w:rsid w:val="00281040"/>
    <w:rsid w:val="002817F7"/>
    <w:rsid w:val="00283B4F"/>
    <w:rsid w:val="00286323"/>
    <w:rsid w:val="00287E85"/>
    <w:rsid w:val="002907A6"/>
    <w:rsid w:val="00290D6B"/>
    <w:rsid w:val="002919F6"/>
    <w:rsid w:val="00293CCB"/>
    <w:rsid w:val="00295DC6"/>
    <w:rsid w:val="002A53B8"/>
    <w:rsid w:val="002A7319"/>
    <w:rsid w:val="002B1008"/>
    <w:rsid w:val="002B5277"/>
    <w:rsid w:val="002B6A67"/>
    <w:rsid w:val="002B75A1"/>
    <w:rsid w:val="002C1E56"/>
    <w:rsid w:val="002C213D"/>
    <w:rsid w:val="002C488F"/>
    <w:rsid w:val="002D0076"/>
    <w:rsid w:val="002D02D0"/>
    <w:rsid w:val="002D0DA4"/>
    <w:rsid w:val="002D3BFB"/>
    <w:rsid w:val="002D4466"/>
    <w:rsid w:val="002D4B4E"/>
    <w:rsid w:val="002D6D87"/>
    <w:rsid w:val="002E0282"/>
    <w:rsid w:val="002E0967"/>
    <w:rsid w:val="002E204F"/>
    <w:rsid w:val="002E529C"/>
    <w:rsid w:val="002E538C"/>
    <w:rsid w:val="002E5BBE"/>
    <w:rsid w:val="002E7E07"/>
    <w:rsid w:val="002F2005"/>
    <w:rsid w:val="002F273E"/>
    <w:rsid w:val="002F2C08"/>
    <w:rsid w:val="002F6D69"/>
    <w:rsid w:val="00301134"/>
    <w:rsid w:val="00302A32"/>
    <w:rsid w:val="003039AB"/>
    <w:rsid w:val="0030466C"/>
    <w:rsid w:val="00310751"/>
    <w:rsid w:val="00311230"/>
    <w:rsid w:val="00311DC3"/>
    <w:rsid w:val="00311DE9"/>
    <w:rsid w:val="00314FB9"/>
    <w:rsid w:val="00315BDD"/>
    <w:rsid w:val="00317FE3"/>
    <w:rsid w:val="0032269F"/>
    <w:rsid w:val="0032318C"/>
    <w:rsid w:val="0032543D"/>
    <w:rsid w:val="0032781F"/>
    <w:rsid w:val="00331C26"/>
    <w:rsid w:val="00332872"/>
    <w:rsid w:val="003333E7"/>
    <w:rsid w:val="00334A59"/>
    <w:rsid w:val="00334F7D"/>
    <w:rsid w:val="00335371"/>
    <w:rsid w:val="0034068A"/>
    <w:rsid w:val="0034107A"/>
    <w:rsid w:val="00342CF4"/>
    <w:rsid w:val="00345ADB"/>
    <w:rsid w:val="00346874"/>
    <w:rsid w:val="00350BBD"/>
    <w:rsid w:val="00350D87"/>
    <w:rsid w:val="0035263F"/>
    <w:rsid w:val="00352977"/>
    <w:rsid w:val="0035359D"/>
    <w:rsid w:val="003543CE"/>
    <w:rsid w:val="0035721D"/>
    <w:rsid w:val="003606D5"/>
    <w:rsid w:val="00362E24"/>
    <w:rsid w:val="003641EC"/>
    <w:rsid w:val="0036751C"/>
    <w:rsid w:val="00370D63"/>
    <w:rsid w:val="003716BB"/>
    <w:rsid w:val="00383E1D"/>
    <w:rsid w:val="00384353"/>
    <w:rsid w:val="00384C6C"/>
    <w:rsid w:val="00387AF1"/>
    <w:rsid w:val="0039062B"/>
    <w:rsid w:val="00391EC9"/>
    <w:rsid w:val="00392D91"/>
    <w:rsid w:val="00393834"/>
    <w:rsid w:val="00395E43"/>
    <w:rsid w:val="003A0076"/>
    <w:rsid w:val="003A2FDA"/>
    <w:rsid w:val="003A40D9"/>
    <w:rsid w:val="003A508D"/>
    <w:rsid w:val="003A509C"/>
    <w:rsid w:val="003A5C66"/>
    <w:rsid w:val="003A73FE"/>
    <w:rsid w:val="003B02DB"/>
    <w:rsid w:val="003B7F2F"/>
    <w:rsid w:val="003C0518"/>
    <w:rsid w:val="003C1026"/>
    <w:rsid w:val="003C1EC9"/>
    <w:rsid w:val="003C2BE7"/>
    <w:rsid w:val="003C2E4B"/>
    <w:rsid w:val="003C43C4"/>
    <w:rsid w:val="003C4680"/>
    <w:rsid w:val="003C57A9"/>
    <w:rsid w:val="003C60C7"/>
    <w:rsid w:val="003C610D"/>
    <w:rsid w:val="003D18F4"/>
    <w:rsid w:val="003D2263"/>
    <w:rsid w:val="003D2C9F"/>
    <w:rsid w:val="003D3BE9"/>
    <w:rsid w:val="003D3EA7"/>
    <w:rsid w:val="003D4EBE"/>
    <w:rsid w:val="003E06E9"/>
    <w:rsid w:val="003E0EF7"/>
    <w:rsid w:val="003E1711"/>
    <w:rsid w:val="003E2D41"/>
    <w:rsid w:val="003E4C11"/>
    <w:rsid w:val="003F0063"/>
    <w:rsid w:val="003F38E2"/>
    <w:rsid w:val="003F5517"/>
    <w:rsid w:val="003F5838"/>
    <w:rsid w:val="003F67D9"/>
    <w:rsid w:val="00402F57"/>
    <w:rsid w:val="0040472D"/>
    <w:rsid w:val="00404D74"/>
    <w:rsid w:val="004063E2"/>
    <w:rsid w:val="004112A0"/>
    <w:rsid w:val="004142F2"/>
    <w:rsid w:val="0041452B"/>
    <w:rsid w:val="00414A89"/>
    <w:rsid w:val="004150EA"/>
    <w:rsid w:val="004170ED"/>
    <w:rsid w:val="0041710F"/>
    <w:rsid w:val="00421066"/>
    <w:rsid w:val="00423457"/>
    <w:rsid w:val="00425418"/>
    <w:rsid w:val="00426CBA"/>
    <w:rsid w:val="00430433"/>
    <w:rsid w:val="0043087D"/>
    <w:rsid w:val="00430B28"/>
    <w:rsid w:val="00430DF2"/>
    <w:rsid w:val="004341B5"/>
    <w:rsid w:val="00434BA5"/>
    <w:rsid w:val="00434F2C"/>
    <w:rsid w:val="00435AD6"/>
    <w:rsid w:val="00435D34"/>
    <w:rsid w:val="00437D06"/>
    <w:rsid w:val="004404E2"/>
    <w:rsid w:val="00441554"/>
    <w:rsid w:val="00441B5B"/>
    <w:rsid w:val="0044486A"/>
    <w:rsid w:val="00444E00"/>
    <w:rsid w:val="00445015"/>
    <w:rsid w:val="004462BD"/>
    <w:rsid w:val="004504A5"/>
    <w:rsid w:val="00452FF5"/>
    <w:rsid w:val="00453D14"/>
    <w:rsid w:val="0046026B"/>
    <w:rsid w:val="00463751"/>
    <w:rsid w:val="00466199"/>
    <w:rsid w:val="00467E23"/>
    <w:rsid w:val="00470090"/>
    <w:rsid w:val="0047089B"/>
    <w:rsid w:val="00473822"/>
    <w:rsid w:val="004768E3"/>
    <w:rsid w:val="00477142"/>
    <w:rsid w:val="004871B3"/>
    <w:rsid w:val="00492DB4"/>
    <w:rsid w:val="00496C84"/>
    <w:rsid w:val="00497ADC"/>
    <w:rsid w:val="00497C07"/>
    <w:rsid w:val="004A03F1"/>
    <w:rsid w:val="004A4AE9"/>
    <w:rsid w:val="004A4EFE"/>
    <w:rsid w:val="004A5A08"/>
    <w:rsid w:val="004A6091"/>
    <w:rsid w:val="004A6224"/>
    <w:rsid w:val="004B0EB5"/>
    <w:rsid w:val="004B5EB0"/>
    <w:rsid w:val="004B6DFC"/>
    <w:rsid w:val="004C1C56"/>
    <w:rsid w:val="004C33C2"/>
    <w:rsid w:val="004C3F93"/>
    <w:rsid w:val="004C5761"/>
    <w:rsid w:val="004C6792"/>
    <w:rsid w:val="004D06B8"/>
    <w:rsid w:val="004D119F"/>
    <w:rsid w:val="004D1FAC"/>
    <w:rsid w:val="004D3289"/>
    <w:rsid w:val="004D3495"/>
    <w:rsid w:val="004D459F"/>
    <w:rsid w:val="004D6676"/>
    <w:rsid w:val="004D6D79"/>
    <w:rsid w:val="004D7F0A"/>
    <w:rsid w:val="004E66CE"/>
    <w:rsid w:val="004E6B1B"/>
    <w:rsid w:val="004F0514"/>
    <w:rsid w:val="004F0E7F"/>
    <w:rsid w:val="004F162C"/>
    <w:rsid w:val="004F2E2F"/>
    <w:rsid w:val="004F3570"/>
    <w:rsid w:val="004F6AD0"/>
    <w:rsid w:val="00500F6E"/>
    <w:rsid w:val="00501D03"/>
    <w:rsid w:val="00501F14"/>
    <w:rsid w:val="00505770"/>
    <w:rsid w:val="00505A7C"/>
    <w:rsid w:val="00506C6E"/>
    <w:rsid w:val="00507C56"/>
    <w:rsid w:val="005116A9"/>
    <w:rsid w:val="00512909"/>
    <w:rsid w:val="00512A54"/>
    <w:rsid w:val="00515322"/>
    <w:rsid w:val="005221B1"/>
    <w:rsid w:val="005232CD"/>
    <w:rsid w:val="00527050"/>
    <w:rsid w:val="005324C9"/>
    <w:rsid w:val="005329BF"/>
    <w:rsid w:val="0053419D"/>
    <w:rsid w:val="00534EDE"/>
    <w:rsid w:val="005352A8"/>
    <w:rsid w:val="005362D6"/>
    <w:rsid w:val="00537C16"/>
    <w:rsid w:val="005405A9"/>
    <w:rsid w:val="00541BB5"/>
    <w:rsid w:val="00543964"/>
    <w:rsid w:val="005447A4"/>
    <w:rsid w:val="00545618"/>
    <w:rsid w:val="005472E3"/>
    <w:rsid w:val="005507D5"/>
    <w:rsid w:val="0055090B"/>
    <w:rsid w:val="0055280C"/>
    <w:rsid w:val="005545BC"/>
    <w:rsid w:val="00554DAE"/>
    <w:rsid w:val="0055546D"/>
    <w:rsid w:val="00557391"/>
    <w:rsid w:val="00563A6E"/>
    <w:rsid w:val="005642A2"/>
    <w:rsid w:val="0056497B"/>
    <w:rsid w:val="00565794"/>
    <w:rsid w:val="00565EB2"/>
    <w:rsid w:val="005662F6"/>
    <w:rsid w:val="00566D5A"/>
    <w:rsid w:val="00571166"/>
    <w:rsid w:val="005716F8"/>
    <w:rsid w:val="00571D2C"/>
    <w:rsid w:val="00572348"/>
    <w:rsid w:val="00574E7B"/>
    <w:rsid w:val="00575B4F"/>
    <w:rsid w:val="00575B9E"/>
    <w:rsid w:val="0057754B"/>
    <w:rsid w:val="00580943"/>
    <w:rsid w:val="0059670F"/>
    <w:rsid w:val="00596B2B"/>
    <w:rsid w:val="00597EFD"/>
    <w:rsid w:val="005A113A"/>
    <w:rsid w:val="005A3EEA"/>
    <w:rsid w:val="005A5084"/>
    <w:rsid w:val="005A508C"/>
    <w:rsid w:val="005A6756"/>
    <w:rsid w:val="005A6DE7"/>
    <w:rsid w:val="005A7B41"/>
    <w:rsid w:val="005A7C7D"/>
    <w:rsid w:val="005C32A0"/>
    <w:rsid w:val="005C5EAE"/>
    <w:rsid w:val="005C6C53"/>
    <w:rsid w:val="005D00EF"/>
    <w:rsid w:val="005D0976"/>
    <w:rsid w:val="005D2A3A"/>
    <w:rsid w:val="005D75A3"/>
    <w:rsid w:val="005D76FB"/>
    <w:rsid w:val="005D7A6C"/>
    <w:rsid w:val="005E0504"/>
    <w:rsid w:val="005E0E99"/>
    <w:rsid w:val="005E1FE2"/>
    <w:rsid w:val="005E27F2"/>
    <w:rsid w:val="005E53B8"/>
    <w:rsid w:val="005F01A2"/>
    <w:rsid w:val="005F0569"/>
    <w:rsid w:val="005F24BC"/>
    <w:rsid w:val="005F44D5"/>
    <w:rsid w:val="005F610C"/>
    <w:rsid w:val="005F768C"/>
    <w:rsid w:val="00601772"/>
    <w:rsid w:val="00601E16"/>
    <w:rsid w:val="0060711F"/>
    <w:rsid w:val="00610331"/>
    <w:rsid w:val="00610A98"/>
    <w:rsid w:val="00611E1B"/>
    <w:rsid w:val="0061488C"/>
    <w:rsid w:val="0061779B"/>
    <w:rsid w:val="0062353C"/>
    <w:rsid w:val="006238CA"/>
    <w:rsid w:val="00624AB1"/>
    <w:rsid w:val="006269B1"/>
    <w:rsid w:val="00627664"/>
    <w:rsid w:val="00627922"/>
    <w:rsid w:val="0063417D"/>
    <w:rsid w:val="00634790"/>
    <w:rsid w:val="0063558F"/>
    <w:rsid w:val="006373DA"/>
    <w:rsid w:val="006376DA"/>
    <w:rsid w:val="00640CF3"/>
    <w:rsid w:val="00643EB5"/>
    <w:rsid w:val="00645706"/>
    <w:rsid w:val="006460B4"/>
    <w:rsid w:val="006467F7"/>
    <w:rsid w:val="006474DF"/>
    <w:rsid w:val="006527D1"/>
    <w:rsid w:val="006536DC"/>
    <w:rsid w:val="00654073"/>
    <w:rsid w:val="00656D02"/>
    <w:rsid w:val="006573BB"/>
    <w:rsid w:val="00657FD1"/>
    <w:rsid w:val="006609DE"/>
    <w:rsid w:val="00662962"/>
    <w:rsid w:val="006710F9"/>
    <w:rsid w:val="006721D1"/>
    <w:rsid w:val="006724BD"/>
    <w:rsid w:val="006738B7"/>
    <w:rsid w:val="00673EE9"/>
    <w:rsid w:val="00674EC6"/>
    <w:rsid w:val="006755CE"/>
    <w:rsid w:val="006760B1"/>
    <w:rsid w:val="00685B10"/>
    <w:rsid w:val="006861D3"/>
    <w:rsid w:val="00692277"/>
    <w:rsid w:val="00692456"/>
    <w:rsid w:val="006924A4"/>
    <w:rsid w:val="0069602A"/>
    <w:rsid w:val="00696F5B"/>
    <w:rsid w:val="006A01B9"/>
    <w:rsid w:val="006A04E0"/>
    <w:rsid w:val="006A0DEB"/>
    <w:rsid w:val="006A236B"/>
    <w:rsid w:val="006A670A"/>
    <w:rsid w:val="006A728C"/>
    <w:rsid w:val="006B1C65"/>
    <w:rsid w:val="006B1F80"/>
    <w:rsid w:val="006B3857"/>
    <w:rsid w:val="006B4097"/>
    <w:rsid w:val="006C1AB8"/>
    <w:rsid w:val="006C547B"/>
    <w:rsid w:val="006C5EDE"/>
    <w:rsid w:val="006C602F"/>
    <w:rsid w:val="006C6788"/>
    <w:rsid w:val="006D31DA"/>
    <w:rsid w:val="006D3C92"/>
    <w:rsid w:val="006D60F0"/>
    <w:rsid w:val="006E008D"/>
    <w:rsid w:val="006E11A6"/>
    <w:rsid w:val="006E1265"/>
    <w:rsid w:val="006E4217"/>
    <w:rsid w:val="006E52EC"/>
    <w:rsid w:val="006E5F15"/>
    <w:rsid w:val="006F2D28"/>
    <w:rsid w:val="006F4A1A"/>
    <w:rsid w:val="006F5C7E"/>
    <w:rsid w:val="006F7483"/>
    <w:rsid w:val="006F76D7"/>
    <w:rsid w:val="00701FAB"/>
    <w:rsid w:val="007026BF"/>
    <w:rsid w:val="00703520"/>
    <w:rsid w:val="007041FB"/>
    <w:rsid w:val="007102A4"/>
    <w:rsid w:val="00711DAC"/>
    <w:rsid w:val="00712BC9"/>
    <w:rsid w:val="007158C2"/>
    <w:rsid w:val="0072159D"/>
    <w:rsid w:val="007216D7"/>
    <w:rsid w:val="00721846"/>
    <w:rsid w:val="00722807"/>
    <w:rsid w:val="00725960"/>
    <w:rsid w:val="00725FBA"/>
    <w:rsid w:val="00727477"/>
    <w:rsid w:val="00727C11"/>
    <w:rsid w:val="00730CBB"/>
    <w:rsid w:val="00732EA9"/>
    <w:rsid w:val="007330C4"/>
    <w:rsid w:val="00743392"/>
    <w:rsid w:val="00743A31"/>
    <w:rsid w:val="00745377"/>
    <w:rsid w:val="00745F58"/>
    <w:rsid w:val="0075538F"/>
    <w:rsid w:val="00766162"/>
    <w:rsid w:val="007662F2"/>
    <w:rsid w:val="00766375"/>
    <w:rsid w:val="00766926"/>
    <w:rsid w:val="00771988"/>
    <w:rsid w:val="00783ADA"/>
    <w:rsid w:val="00784352"/>
    <w:rsid w:val="0078605B"/>
    <w:rsid w:val="00786363"/>
    <w:rsid w:val="00787BFD"/>
    <w:rsid w:val="0079143A"/>
    <w:rsid w:val="0079226F"/>
    <w:rsid w:val="00793702"/>
    <w:rsid w:val="00793B9A"/>
    <w:rsid w:val="007976EF"/>
    <w:rsid w:val="007A3EAA"/>
    <w:rsid w:val="007A44AB"/>
    <w:rsid w:val="007B03CE"/>
    <w:rsid w:val="007B564E"/>
    <w:rsid w:val="007B7C9C"/>
    <w:rsid w:val="007C09D1"/>
    <w:rsid w:val="007C1042"/>
    <w:rsid w:val="007C2AFF"/>
    <w:rsid w:val="007C5B76"/>
    <w:rsid w:val="007C5DB3"/>
    <w:rsid w:val="007D107C"/>
    <w:rsid w:val="007D376D"/>
    <w:rsid w:val="007D5349"/>
    <w:rsid w:val="007D5DA0"/>
    <w:rsid w:val="007D6D14"/>
    <w:rsid w:val="007D7068"/>
    <w:rsid w:val="007D73C8"/>
    <w:rsid w:val="007E1553"/>
    <w:rsid w:val="007E46EF"/>
    <w:rsid w:val="007E5041"/>
    <w:rsid w:val="007E67EB"/>
    <w:rsid w:val="007F009D"/>
    <w:rsid w:val="007F1A8C"/>
    <w:rsid w:val="007F36B1"/>
    <w:rsid w:val="007F4EEF"/>
    <w:rsid w:val="007F5C4F"/>
    <w:rsid w:val="007F5F8D"/>
    <w:rsid w:val="0080329E"/>
    <w:rsid w:val="00804CCF"/>
    <w:rsid w:val="008056A5"/>
    <w:rsid w:val="00805CB8"/>
    <w:rsid w:val="0080650D"/>
    <w:rsid w:val="00806553"/>
    <w:rsid w:val="00806D17"/>
    <w:rsid w:val="00810F43"/>
    <w:rsid w:val="0081371B"/>
    <w:rsid w:val="00813CFA"/>
    <w:rsid w:val="00815D26"/>
    <w:rsid w:val="00820D6A"/>
    <w:rsid w:val="008211F4"/>
    <w:rsid w:val="00822913"/>
    <w:rsid w:val="00823255"/>
    <w:rsid w:val="008233A3"/>
    <w:rsid w:val="00827664"/>
    <w:rsid w:val="0083021E"/>
    <w:rsid w:val="00830C1E"/>
    <w:rsid w:val="00851298"/>
    <w:rsid w:val="008516E7"/>
    <w:rsid w:val="00851779"/>
    <w:rsid w:val="0085248F"/>
    <w:rsid w:val="0085584A"/>
    <w:rsid w:val="00856CA4"/>
    <w:rsid w:val="0086518C"/>
    <w:rsid w:val="008652A3"/>
    <w:rsid w:val="00865FC2"/>
    <w:rsid w:val="008660E8"/>
    <w:rsid w:val="00873088"/>
    <w:rsid w:val="00873C8A"/>
    <w:rsid w:val="00877107"/>
    <w:rsid w:val="00880CEB"/>
    <w:rsid w:val="00882F68"/>
    <w:rsid w:val="0088327A"/>
    <w:rsid w:val="00884A8E"/>
    <w:rsid w:val="00885FEC"/>
    <w:rsid w:val="00886641"/>
    <w:rsid w:val="00886F2A"/>
    <w:rsid w:val="00890D75"/>
    <w:rsid w:val="00890DF9"/>
    <w:rsid w:val="00894149"/>
    <w:rsid w:val="008A0216"/>
    <w:rsid w:val="008A2AF0"/>
    <w:rsid w:val="008A2DB1"/>
    <w:rsid w:val="008A4CD1"/>
    <w:rsid w:val="008A4CF7"/>
    <w:rsid w:val="008B052C"/>
    <w:rsid w:val="008B284B"/>
    <w:rsid w:val="008B3D08"/>
    <w:rsid w:val="008B5123"/>
    <w:rsid w:val="008B5F22"/>
    <w:rsid w:val="008C04F3"/>
    <w:rsid w:val="008C6B30"/>
    <w:rsid w:val="008C7FC4"/>
    <w:rsid w:val="008D5218"/>
    <w:rsid w:val="008D7BA9"/>
    <w:rsid w:val="008E0C6E"/>
    <w:rsid w:val="008E3994"/>
    <w:rsid w:val="008E42D0"/>
    <w:rsid w:val="008E4779"/>
    <w:rsid w:val="008E47AD"/>
    <w:rsid w:val="008E4E09"/>
    <w:rsid w:val="008E6ECF"/>
    <w:rsid w:val="008E7A49"/>
    <w:rsid w:val="008F4120"/>
    <w:rsid w:val="008F523E"/>
    <w:rsid w:val="008F63D1"/>
    <w:rsid w:val="0090037C"/>
    <w:rsid w:val="0090039C"/>
    <w:rsid w:val="00902DBA"/>
    <w:rsid w:val="00902FA9"/>
    <w:rsid w:val="009115F1"/>
    <w:rsid w:val="0091330D"/>
    <w:rsid w:val="009139CC"/>
    <w:rsid w:val="009156F1"/>
    <w:rsid w:val="00916344"/>
    <w:rsid w:val="009237E5"/>
    <w:rsid w:val="00926425"/>
    <w:rsid w:val="0093125A"/>
    <w:rsid w:val="00934912"/>
    <w:rsid w:val="00934A34"/>
    <w:rsid w:val="0093709C"/>
    <w:rsid w:val="00943863"/>
    <w:rsid w:val="00943F5A"/>
    <w:rsid w:val="00946D99"/>
    <w:rsid w:val="00947355"/>
    <w:rsid w:val="009511E4"/>
    <w:rsid w:val="009521F1"/>
    <w:rsid w:val="00954B28"/>
    <w:rsid w:val="00960955"/>
    <w:rsid w:val="009634C8"/>
    <w:rsid w:val="009679C1"/>
    <w:rsid w:val="00970B7F"/>
    <w:rsid w:val="00971D77"/>
    <w:rsid w:val="00974830"/>
    <w:rsid w:val="00974CAE"/>
    <w:rsid w:val="009755C6"/>
    <w:rsid w:val="0098075F"/>
    <w:rsid w:val="00980794"/>
    <w:rsid w:val="00982222"/>
    <w:rsid w:val="009834CB"/>
    <w:rsid w:val="009843F0"/>
    <w:rsid w:val="00986ECE"/>
    <w:rsid w:val="00991604"/>
    <w:rsid w:val="00992F1B"/>
    <w:rsid w:val="0099306C"/>
    <w:rsid w:val="00993A5E"/>
    <w:rsid w:val="009945EB"/>
    <w:rsid w:val="00994D34"/>
    <w:rsid w:val="009958FF"/>
    <w:rsid w:val="00995939"/>
    <w:rsid w:val="00995AF3"/>
    <w:rsid w:val="00996452"/>
    <w:rsid w:val="009971FB"/>
    <w:rsid w:val="009972BD"/>
    <w:rsid w:val="009978BF"/>
    <w:rsid w:val="00997B65"/>
    <w:rsid w:val="009A25C9"/>
    <w:rsid w:val="009A2D68"/>
    <w:rsid w:val="009A3CA9"/>
    <w:rsid w:val="009A5705"/>
    <w:rsid w:val="009B0306"/>
    <w:rsid w:val="009B1B8E"/>
    <w:rsid w:val="009B46E9"/>
    <w:rsid w:val="009B7C32"/>
    <w:rsid w:val="009C00C6"/>
    <w:rsid w:val="009C2642"/>
    <w:rsid w:val="009C2764"/>
    <w:rsid w:val="009C3268"/>
    <w:rsid w:val="009C4096"/>
    <w:rsid w:val="009D1F8B"/>
    <w:rsid w:val="009D25A6"/>
    <w:rsid w:val="009D3042"/>
    <w:rsid w:val="009E1EED"/>
    <w:rsid w:val="009E27D0"/>
    <w:rsid w:val="009F2099"/>
    <w:rsid w:val="009F6FFD"/>
    <w:rsid w:val="009F71AD"/>
    <w:rsid w:val="009F79E6"/>
    <w:rsid w:val="00A00706"/>
    <w:rsid w:val="00A00A62"/>
    <w:rsid w:val="00A00ED3"/>
    <w:rsid w:val="00A030E4"/>
    <w:rsid w:val="00A065A6"/>
    <w:rsid w:val="00A06661"/>
    <w:rsid w:val="00A11ABA"/>
    <w:rsid w:val="00A13011"/>
    <w:rsid w:val="00A135B8"/>
    <w:rsid w:val="00A1748A"/>
    <w:rsid w:val="00A20DAE"/>
    <w:rsid w:val="00A21625"/>
    <w:rsid w:val="00A21C02"/>
    <w:rsid w:val="00A220C7"/>
    <w:rsid w:val="00A27226"/>
    <w:rsid w:val="00A365DC"/>
    <w:rsid w:val="00A37108"/>
    <w:rsid w:val="00A4120B"/>
    <w:rsid w:val="00A41EAC"/>
    <w:rsid w:val="00A4431F"/>
    <w:rsid w:val="00A448CD"/>
    <w:rsid w:val="00A449CB"/>
    <w:rsid w:val="00A50A13"/>
    <w:rsid w:val="00A51962"/>
    <w:rsid w:val="00A5474B"/>
    <w:rsid w:val="00A557DC"/>
    <w:rsid w:val="00A570D7"/>
    <w:rsid w:val="00A60858"/>
    <w:rsid w:val="00A6165A"/>
    <w:rsid w:val="00A61DBA"/>
    <w:rsid w:val="00A62B2D"/>
    <w:rsid w:val="00A649FC"/>
    <w:rsid w:val="00A64F6B"/>
    <w:rsid w:val="00A704F4"/>
    <w:rsid w:val="00A71556"/>
    <w:rsid w:val="00A71712"/>
    <w:rsid w:val="00A73108"/>
    <w:rsid w:val="00A746EA"/>
    <w:rsid w:val="00A75FB0"/>
    <w:rsid w:val="00A76966"/>
    <w:rsid w:val="00A76D8C"/>
    <w:rsid w:val="00A82CD4"/>
    <w:rsid w:val="00A851BE"/>
    <w:rsid w:val="00A86479"/>
    <w:rsid w:val="00A87EBE"/>
    <w:rsid w:val="00A90E45"/>
    <w:rsid w:val="00A91459"/>
    <w:rsid w:val="00A91546"/>
    <w:rsid w:val="00A91FE7"/>
    <w:rsid w:val="00A92298"/>
    <w:rsid w:val="00A9278D"/>
    <w:rsid w:val="00A94A92"/>
    <w:rsid w:val="00A95544"/>
    <w:rsid w:val="00A95818"/>
    <w:rsid w:val="00A97F8A"/>
    <w:rsid w:val="00AA1ACF"/>
    <w:rsid w:val="00AA4C4A"/>
    <w:rsid w:val="00AA6D00"/>
    <w:rsid w:val="00AB04BB"/>
    <w:rsid w:val="00AB1C3F"/>
    <w:rsid w:val="00AB249A"/>
    <w:rsid w:val="00AB2806"/>
    <w:rsid w:val="00AB4FC3"/>
    <w:rsid w:val="00AC1CDF"/>
    <w:rsid w:val="00AC26CE"/>
    <w:rsid w:val="00AC341E"/>
    <w:rsid w:val="00AC3F40"/>
    <w:rsid w:val="00AC4721"/>
    <w:rsid w:val="00AD19A5"/>
    <w:rsid w:val="00AD3746"/>
    <w:rsid w:val="00AD4278"/>
    <w:rsid w:val="00AD7B6C"/>
    <w:rsid w:val="00AE0357"/>
    <w:rsid w:val="00AE2102"/>
    <w:rsid w:val="00AE4FA0"/>
    <w:rsid w:val="00AF27CF"/>
    <w:rsid w:val="00AF2D66"/>
    <w:rsid w:val="00AF32C8"/>
    <w:rsid w:val="00AF361B"/>
    <w:rsid w:val="00AF5511"/>
    <w:rsid w:val="00AF5AC3"/>
    <w:rsid w:val="00AF5F33"/>
    <w:rsid w:val="00AF6E66"/>
    <w:rsid w:val="00AF72E5"/>
    <w:rsid w:val="00AF73AE"/>
    <w:rsid w:val="00B01292"/>
    <w:rsid w:val="00B01A07"/>
    <w:rsid w:val="00B02623"/>
    <w:rsid w:val="00B02E43"/>
    <w:rsid w:val="00B03723"/>
    <w:rsid w:val="00B103EF"/>
    <w:rsid w:val="00B13CDE"/>
    <w:rsid w:val="00B163AD"/>
    <w:rsid w:val="00B172B7"/>
    <w:rsid w:val="00B2205D"/>
    <w:rsid w:val="00B220D8"/>
    <w:rsid w:val="00B223BC"/>
    <w:rsid w:val="00B22C42"/>
    <w:rsid w:val="00B250A0"/>
    <w:rsid w:val="00B303AE"/>
    <w:rsid w:val="00B3041D"/>
    <w:rsid w:val="00B3354C"/>
    <w:rsid w:val="00B37B7C"/>
    <w:rsid w:val="00B417B0"/>
    <w:rsid w:val="00B41800"/>
    <w:rsid w:val="00B42379"/>
    <w:rsid w:val="00B42906"/>
    <w:rsid w:val="00B43978"/>
    <w:rsid w:val="00B43A42"/>
    <w:rsid w:val="00B50847"/>
    <w:rsid w:val="00B53320"/>
    <w:rsid w:val="00B54353"/>
    <w:rsid w:val="00B57433"/>
    <w:rsid w:val="00B655E0"/>
    <w:rsid w:val="00B66DA0"/>
    <w:rsid w:val="00B66F6D"/>
    <w:rsid w:val="00B676C9"/>
    <w:rsid w:val="00B67ECC"/>
    <w:rsid w:val="00B70258"/>
    <w:rsid w:val="00B7193B"/>
    <w:rsid w:val="00B72D2B"/>
    <w:rsid w:val="00B76EE6"/>
    <w:rsid w:val="00B77030"/>
    <w:rsid w:val="00B77FEA"/>
    <w:rsid w:val="00B8053F"/>
    <w:rsid w:val="00B8196D"/>
    <w:rsid w:val="00B828C6"/>
    <w:rsid w:val="00B8305A"/>
    <w:rsid w:val="00B844DF"/>
    <w:rsid w:val="00B856BD"/>
    <w:rsid w:val="00B8627E"/>
    <w:rsid w:val="00B87EF0"/>
    <w:rsid w:val="00B9280A"/>
    <w:rsid w:val="00B966A3"/>
    <w:rsid w:val="00B977AE"/>
    <w:rsid w:val="00B979ED"/>
    <w:rsid w:val="00B97A89"/>
    <w:rsid w:val="00BA0A0C"/>
    <w:rsid w:val="00BA0BE0"/>
    <w:rsid w:val="00BA1362"/>
    <w:rsid w:val="00BA39BC"/>
    <w:rsid w:val="00BA3B10"/>
    <w:rsid w:val="00BA4768"/>
    <w:rsid w:val="00BA49B3"/>
    <w:rsid w:val="00BA601E"/>
    <w:rsid w:val="00BA651E"/>
    <w:rsid w:val="00BA786B"/>
    <w:rsid w:val="00BB1ECD"/>
    <w:rsid w:val="00BB1EDF"/>
    <w:rsid w:val="00BB29DF"/>
    <w:rsid w:val="00BB315B"/>
    <w:rsid w:val="00BB3308"/>
    <w:rsid w:val="00BB44F2"/>
    <w:rsid w:val="00BB469F"/>
    <w:rsid w:val="00BB5BD0"/>
    <w:rsid w:val="00BB75DD"/>
    <w:rsid w:val="00BB7780"/>
    <w:rsid w:val="00BC1D5A"/>
    <w:rsid w:val="00BC501C"/>
    <w:rsid w:val="00BD086D"/>
    <w:rsid w:val="00BD31D4"/>
    <w:rsid w:val="00BD47EE"/>
    <w:rsid w:val="00BD4943"/>
    <w:rsid w:val="00BD50B2"/>
    <w:rsid w:val="00BD61BE"/>
    <w:rsid w:val="00BE2F3E"/>
    <w:rsid w:val="00BE38F6"/>
    <w:rsid w:val="00BE5D2D"/>
    <w:rsid w:val="00BE7D11"/>
    <w:rsid w:val="00BF1627"/>
    <w:rsid w:val="00BF4B4E"/>
    <w:rsid w:val="00BF7BF9"/>
    <w:rsid w:val="00C006B0"/>
    <w:rsid w:val="00C018C5"/>
    <w:rsid w:val="00C14B9A"/>
    <w:rsid w:val="00C1517D"/>
    <w:rsid w:val="00C15D6F"/>
    <w:rsid w:val="00C2000E"/>
    <w:rsid w:val="00C30213"/>
    <w:rsid w:val="00C33268"/>
    <w:rsid w:val="00C33BB2"/>
    <w:rsid w:val="00C33C8D"/>
    <w:rsid w:val="00C351BF"/>
    <w:rsid w:val="00C355CF"/>
    <w:rsid w:val="00C35CA1"/>
    <w:rsid w:val="00C41628"/>
    <w:rsid w:val="00C41ED9"/>
    <w:rsid w:val="00C42816"/>
    <w:rsid w:val="00C42911"/>
    <w:rsid w:val="00C42950"/>
    <w:rsid w:val="00C43680"/>
    <w:rsid w:val="00C4633C"/>
    <w:rsid w:val="00C4760A"/>
    <w:rsid w:val="00C513B7"/>
    <w:rsid w:val="00C52469"/>
    <w:rsid w:val="00C531AB"/>
    <w:rsid w:val="00C53A5B"/>
    <w:rsid w:val="00C55241"/>
    <w:rsid w:val="00C57516"/>
    <w:rsid w:val="00C57D80"/>
    <w:rsid w:val="00C61232"/>
    <w:rsid w:val="00C63342"/>
    <w:rsid w:val="00C64099"/>
    <w:rsid w:val="00C65393"/>
    <w:rsid w:val="00C65CF0"/>
    <w:rsid w:val="00C668ED"/>
    <w:rsid w:val="00C679FB"/>
    <w:rsid w:val="00C70CB4"/>
    <w:rsid w:val="00C70D59"/>
    <w:rsid w:val="00C70F96"/>
    <w:rsid w:val="00C7193D"/>
    <w:rsid w:val="00C739F3"/>
    <w:rsid w:val="00C73FBA"/>
    <w:rsid w:val="00C74D36"/>
    <w:rsid w:val="00C75138"/>
    <w:rsid w:val="00C767FC"/>
    <w:rsid w:val="00C80F8A"/>
    <w:rsid w:val="00C82ED7"/>
    <w:rsid w:val="00C83C1A"/>
    <w:rsid w:val="00C8426B"/>
    <w:rsid w:val="00C84A0E"/>
    <w:rsid w:val="00C86CB7"/>
    <w:rsid w:val="00C905F4"/>
    <w:rsid w:val="00C91340"/>
    <w:rsid w:val="00C91623"/>
    <w:rsid w:val="00C935D7"/>
    <w:rsid w:val="00C95BB2"/>
    <w:rsid w:val="00C96D68"/>
    <w:rsid w:val="00CA0768"/>
    <w:rsid w:val="00CA174B"/>
    <w:rsid w:val="00CA1DF5"/>
    <w:rsid w:val="00CA56F2"/>
    <w:rsid w:val="00CA6046"/>
    <w:rsid w:val="00CA7F71"/>
    <w:rsid w:val="00CB0224"/>
    <w:rsid w:val="00CB0C27"/>
    <w:rsid w:val="00CC183D"/>
    <w:rsid w:val="00CC2B7F"/>
    <w:rsid w:val="00CC4233"/>
    <w:rsid w:val="00CC5A07"/>
    <w:rsid w:val="00CC7F65"/>
    <w:rsid w:val="00CD24D9"/>
    <w:rsid w:val="00CD26A6"/>
    <w:rsid w:val="00CD2830"/>
    <w:rsid w:val="00CD4D5B"/>
    <w:rsid w:val="00CD54FC"/>
    <w:rsid w:val="00CD6A22"/>
    <w:rsid w:val="00CD708E"/>
    <w:rsid w:val="00CE00F1"/>
    <w:rsid w:val="00CE3798"/>
    <w:rsid w:val="00CE3F48"/>
    <w:rsid w:val="00CE7E19"/>
    <w:rsid w:val="00CF08DB"/>
    <w:rsid w:val="00CF315B"/>
    <w:rsid w:val="00CF5D4E"/>
    <w:rsid w:val="00CF632C"/>
    <w:rsid w:val="00CF6594"/>
    <w:rsid w:val="00D00D2E"/>
    <w:rsid w:val="00D02F68"/>
    <w:rsid w:val="00D059E6"/>
    <w:rsid w:val="00D10AD5"/>
    <w:rsid w:val="00D12275"/>
    <w:rsid w:val="00D169D2"/>
    <w:rsid w:val="00D21044"/>
    <w:rsid w:val="00D2205A"/>
    <w:rsid w:val="00D23D9A"/>
    <w:rsid w:val="00D247A2"/>
    <w:rsid w:val="00D24DA8"/>
    <w:rsid w:val="00D262EA"/>
    <w:rsid w:val="00D34CB1"/>
    <w:rsid w:val="00D36DB5"/>
    <w:rsid w:val="00D425C3"/>
    <w:rsid w:val="00D43F0E"/>
    <w:rsid w:val="00D4618D"/>
    <w:rsid w:val="00D50E03"/>
    <w:rsid w:val="00D521C6"/>
    <w:rsid w:val="00D528FC"/>
    <w:rsid w:val="00D5375A"/>
    <w:rsid w:val="00D54DC1"/>
    <w:rsid w:val="00D558A5"/>
    <w:rsid w:val="00D62E6E"/>
    <w:rsid w:val="00D62E9D"/>
    <w:rsid w:val="00D65EF9"/>
    <w:rsid w:val="00D6698E"/>
    <w:rsid w:val="00D66ACD"/>
    <w:rsid w:val="00D66CC1"/>
    <w:rsid w:val="00D67C5C"/>
    <w:rsid w:val="00D7559A"/>
    <w:rsid w:val="00D75B22"/>
    <w:rsid w:val="00D75F4C"/>
    <w:rsid w:val="00D76420"/>
    <w:rsid w:val="00D82E3C"/>
    <w:rsid w:val="00D86C48"/>
    <w:rsid w:val="00D87499"/>
    <w:rsid w:val="00D95040"/>
    <w:rsid w:val="00D97B84"/>
    <w:rsid w:val="00DA0228"/>
    <w:rsid w:val="00DA0EA7"/>
    <w:rsid w:val="00DA38E5"/>
    <w:rsid w:val="00DA75B9"/>
    <w:rsid w:val="00DA76D8"/>
    <w:rsid w:val="00DA7A1A"/>
    <w:rsid w:val="00DB1421"/>
    <w:rsid w:val="00DB3963"/>
    <w:rsid w:val="00DB3C93"/>
    <w:rsid w:val="00DB5691"/>
    <w:rsid w:val="00DB59A9"/>
    <w:rsid w:val="00DB730B"/>
    <w:rsid w:val="00DB731A"/>
    <w:rsid w:val="00DC39E2"/>
    <w:rsid w:val="00DC3B05"/>
    <w:rsid w:val="00DC5333"/>
    <w:rsid w:val="00DC61D4"/>
    <w:rsid w:val="00DC7260"/>
    <w:rsid w:val="00DD0765"/>
    <w:rsid w:val="00DE333D"/>
    <w:rsid w:val="00DE3706"/>
    <w:rsid w:val="00DE4BB5"/>
    <w:rsid w:val="00DE567C"/>
    <w:rsid w:val="00DE6541"/>
    <w:rsid w:val="00DF0563"/>
    <w:rsid w:val="00DF3B7F"/>
    <w:rsid w:val="00E01805"/>
    <w:rsid w:val="00E02F37"/>
    <w:rsid w:val="00E06C8A"/>
    <w:rsid w:val="00E077B2"/>
    <w:rsid w:val="00E1104A"/>
    <w:rsid w:val="00E1550C"/>
    <w:rsid w:val="00E16C2A"/>
    <w:rsid w:val="00E17447"/>
    <w:rsid w:val="00E201FB"/>
    <w:rsid w:val="00E21890"/>
    <w:rsid w:val="00E317CD"/>
    <w:rsid w:val="00E32074"/>
    <w:rsid w:val="00E3636C"/>
    <w:rsid w:val="00E4035A"/>
    <w:rsid w:val="00E411CB"/>
    <w:rsid w:val="00E42DDD"/>
    <w:rsid w:val="00E4344C"/>
    <w:rsid w:val="00E4408F"/>
    <w:rsid w:val="00E4428A"/>
    <w:rsid w:val="00E45190"/>
    <w:rsid w:val="00E45F13"/>
    <w:rsid w:val="00E51165"/>
    <w:rsid w:val="00E54B3C"/>
    <w:rsid w:val="00E5526A"/>
    <w:rsid w:val="00E558C2"/>
    <w:rsid w:val="00E56105"/>
    <w:rsid w:val="00E56F23"/>
    <w:rsid w:val="00E60515"/>
    <w:rsid w:val="00E610D8"/>
    <w:rsid w:val="00E61C58"/>
    <w:rsid w:val="00E637DF"/>
    <w:rsid w:val="00E64E4F"/>
    <w:rsid w:val="00E65AAF"/>
    <w:rsid w:val="00E67142"/>
    <w:rsid w:val="00E67CE8"/>
    <w:rsid w:val="00E71A3F"/>
    <w:rsid w:val="00E7246D"/>
    <w:rsid w:val="00E72EA3"/>
    <w:rsid w:val="00E73B4F"/>
    <w:rsid w:val="00E74907"/>
    <w:rsid w:val="00E807CE"/>
    <w:rsid w:val="00E84FA5"/>
    <w:rsid w:val="00E87519"/>
    <w:rsid w:val="00E87953"/>
    <w:rsid w:val="00E9233F"/>
    <w:rsid w:val="00E923BA"/>
    <w:rsid w:val="00E96882"/>
    <w:rsid w:val="00E96E7B"/>
    <w:rsid w:val="00E977F7"/>
    <w:rsid w:val="00EA0032"/>
    <w:rsid w:val="00EA0C24"/>
    <w:rsid w:val="00EA4271"/>
    <w:rsid w:val="00EA4FE6"/>
    <w:rsid w:val="00EB12FB"/>
    <w:rsid w:val="00EB21D6"/>
    <w:rsid w:val="00EB2D13"/>
    <w:rsid w:val="00EB31C5"/>
    <w:rsid w:val="00EB3F7D"/>
    <w:rsid w:val="00EB45C6"/>
    <w:rsid w:val="00EB528C"/>
    <w:rsid w:val="00EB6365"/>
    <w:rsid w:val="00EB7D38"/>
    <w:rsid w:val="00EC35CB"/>
    <w:rsid w:val="00EC4FA8"/>
    <w:rsid w:val="00EC6C8C"/>
    <w:rsid w:val="00EC7546"/>
    <w:rsid w:val="00ED0B2A"/>
    <w:rsid w:val="00ED0E8A"/>
    <w:rsid w:val="00ED1D67"/>
    <w:rsid w:val="00ED239D"/>
    <w:rsid w:val="00ED33F6"/>
    <w:rsid w:val="00ED44E8"/>
    <w:rsid w:val="00ED4898"/>
    <w:rsid w:val="00ED4BBB"/>
    <w:rsid w:val="00ED66B2"/>
    <w:rsid w:val="00ED755F"/>
    <w:rsid w:val="00ED7576"/>
    <w:rsid w:val="00EE07A3"/>
    <w:rsid w:val="00EE2301"/>
    <w:rsid w:val="00EE2E7F"/>
    <w:rsid w:val="00EE5151"/>
    <w:rsid w:val="00EE5513"/>
    <w:rsid w:val="00EE61F6"/>
    <w:rsid w:val="00EE6797"/>
    <w:rsid w:val="00EF18D5"/>
    <w:rsid w:val="00EF1D05"/>
    <w:rsid w:val="00EF2147"/>
    <w:rsid w:val="00EF31E5"/>
    <w:rsid w:val="00EF49D3"/>
    <w:rsid w:val="00EF6C12"/>
    <w:rsid w:val="00F027D7"/>
    <w:rsid w:val="00F0427C"/>
    <w:rsid w:val="00F05889"/>
    <w:rsid w:val="00F07A77"/>
    <w:rsid w:val="00F10EE0"/>
    <w:rsid w:val="00F13257"/>
    <w:rsid w:val="00F171B0"/>
    <w:rsid w:val="00F1793A"/>
    <w:rsid w:val="00F23BEE"/>
    <w:rsid w:val="00F26D15"/>
    <w:rsid w:val="00F276FD"/>
    <w:rsid w:val="00F336E7"/>
    <w:rsid w:val="00F34148"/>
    <w:rsid w:val="00F35BF9"/>
    <w:rsid w:val="00F42F06"/>
    <w:rsid w:val="00F44D7B"/>
    <w:rsid w:val="00F5073A"/>
    <w:rsid w:val="00F509D7"/>
    <w:rsid w:val="00F529AC"/>
    <w:rsid w:val="00F5332B"/>
    <w:rsid w:val="00F5517C"/>
    <w:rsid w:val="00F568CC"/>
    <w:rsid w:val="00F56A69"/>
    <w:rsid w:val="00F56B66"/>
    <w:rsid w:val="00F62B36"/>
    <w:rsid w:val="00F635D5"/>
    <w:rsid w:val="00F64126"/>
    <w:rsid w:val="00F659E7"/>
    <w:rsid w:val="00F76112"/>
    <w:rsid w:val="00F84541"/>
    <w:rsid w:val="00F86F2A"/>
    <w:rsid w:val="00F9095A"/>
    <w:rsid w:val="00F94EC6"/>
    <w:rsid w:val="00F97B49"/>
    <w:rsid w:val="00FA06BA"/>
    <w:rsid w:val="00FA4652"/>
    <w:rsid w:val="00FA5588"/>
    <w:rsid w:val="00FB1AFD"/>
    <w:rsid w:val="00FB23EB"/>
    <w:rsid w:val="00FB2528"/>
    <w:rsid w:val="00FB41A9"/>
    <w:rsid w:val="00FB5240"/>
    <w:rsid w:val="00FB6E08"/>
    <w:rsid w:val="00FC0215"/>
    <w:rsid w:val="00FC20C0"/>
    <w:rsid w:val="00FC3828"/>
    <w:rsid w:val="00FC4025"/>
    <w:rsid w:val="00FC7FA7"/>
    <w:rsid w:val="00FD196F"/>
    <w:rsid w:val="00FD1BD8"/>
    <w:rsid w:val="00FD3A7B"/>
    <w:rsid w:val="00FD3F76"/>
    <w:rsid w:val="00FD47A0"/>
    <w:rsid w:val="00FD514E"/>
    <w:rsid w:val="00FD6625"/>
    <w:rsid w:val="00FD6A08"/>
    <w:rsid w:val="00FD7DCE"/>
    <w:rsid w:val="00FE0FA0"/>
    <w:rsid w:val="00FE10BA"/>
    <w:rsid w:val="00FE1CC6"/>
    <w:rsid w:val="00FE32DA"/>
    <w:rsid w:val="00FE6BA9"/>
    <w:rsid w:val="00FF0D36"/>
    <w:rsid w:val="00FF11D3"/>
    <w:rsid w:val="00FF21E0"/>
    <w:rsid w:val="00FF48DA"/>
    <w:rsid w:val="35E9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AF13E2"/>
  <w15:docId w15:val="{9FDFB886-A63C-4A58-9261-544DDCB5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0"/>
    <w:lsdException w:name="toc 6" w:semiHidden="1" w:uiPriority="0"/>
    <w:lsdException w:name="toc 7" w:semiHidden="1" w:uiPriority="0"/>
    <w:lsdException w:name="toc 8" w:semiHidden="1" w:uiPriority="0"/>
    <w:lsdException w:name="toc 9" w:semiHidden="1" w:uiPriority="0"/>
    <w:lsdException w:name="Normal Indent" w:semiHidden="1" w:unhideWhenUsed="1"/>
    <w:lsdException w:name="footnote text" w:semiHidden="1" w:uiPriority="0"/>
    <w:lsdException w:name="annotation text" w:unhideWhenUsed="1"/>
    <w:lsdException w:name="index heading" w:semiHidden="1" w:unhideWhenUsed="1"/>
    <w:lsdException w:name="caption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iPriority="0"/>
    <w:lsdException w:name="Body Text Indent 2" w:semiHidden="1" w:uiPriority="0"/>
    <w:lsdException w:name="Body Text Indent 3" w:semiHidden="1" w:uiPriority="0"/>
    <w:lsdException w:name="Block Text" w:semiHidden="1" w:unhideWhenUsed="1"/>
    <w:lsdException w:name="FollowedHyperlink" w:semiHidden="1" w:uiPriority="0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480" w:lineRule="auto"/>
      <w:ind w:firstLine="709"/>
    </w:pPr>
    <w:rPr>
      <w:rFonts w:ascii="Arial" w:hAnsi="Arial"/>
      <w:sz w:val="22"/>
      <w:szCs w:val="24"/>
      <w:lang w:val="es-ES" w:eastAsia="es-ES"/>
    </w:rPr>
  </w:style>
  <w:style w:type="paragraph" w:styleId="Ttulo1">
    <w:name w:val="heading 1"/>
    <w:basedOn w:val="Normal"/>
    <w:qFormat/>
    <w:pPr>
      <w:keepNext/>
      <w:numPr>
        <w:numId w:val="1"/>
      </w:numPr>
      <w:ind w:firstLine="0"/>
      <w:contextualSpacing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pPr>
      <w:keepNext/>
      <w:ind w:firstLine="0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spacing w:before="240" w:after="60" w:line="360" w:lineRule="auto"/>
      <w:ind w:firstLine="0"/>
      <w:jc w:val="both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2"/>
        <w:numId w:val="1"/>
      </w:numPr>
      <w:spacing w:before="240" w:after="60"/>
      <w:ind w:firstLine="0"/>
      <w:contextualSpacing/>
      <w:jc w:val="both"/>
      <w:outlineLvl w:val="3"/>
    </w:pPr>
    <w:rPr>
      <w:b/>
      <w:szCs w:val="28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spacing w:line="360" w:lineRule="auto"/>
      <w:jc w:val="both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spacing w:line="360" w:lineRule="auto"/>
      <w:jc w:val="center"/>
      <w:outlineLvl w:val="8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/>
      <w:sz w:val="16"/>
      <w:szCs w:val="16"/>
    </w:rPr>
  </w:style>
  <w:style w:type="paragraph" w:styleId="Textoindependiente">
    <w:name w:val="Body Text"/>
    <w:basedOn w:val="Normal"/>
    <w:semiHidden/>
    <w:pPr>
      <w:spacing w:line="360" w:lineRule="auto"/>
      <w:jc w:val="both"/>
    </w:pPr>
  </w:style>
  <w:style w:type="paragraph" w:styleId="Textoindependiente2">
    <w:name w:val="Body Text 2"/>
    <w:basedOn w:val="Normal"/>
    <w:semiHidden/>
    <w:rPr>
      <w:b/>
      <w:bCs/>
      <w:sz w:val="40"/>
    </w:rPr>
  </w:style>
  <w:style w:type="paragraph" w:styleId="Textoindependiente3">
    <w:name w:val="Body Text 3"/>
    <w:basedOn w:val="Normal"/>
    <w:semiHidden/>
    <w:pPr>
      <w:tabs>
        <w:tab w:val="left" w:pos="-720"/>
      </w:tabs>
      <w:suppressAutoHyphens/>
      <w:jc w:val="both"/>
    </w:pPr>
    <w:rPr>
      <w:b/>
      <w:spacing w:val="-3"/>
      <w:szCs w:val="20"/>
    </w:rPr>
  </w:style>
  <w:style w:type="paragraph" w:styleId="Sangradetextonormal">
    <w:name w:val="Body Text Indent"/>
    <w:basedOn w:val="Normal"/>
    <w:semiHidden/>
    <w:pPr>
      <w:ind w:firstLine="708"/>
      <w:jc w:val="both"/>
    </w:pPr>
    <w:rPr>
      <w:color w:val="000000"/>
      <w:szCs w:val="16"/>
    </w:rPr>
  </w:style>
  <w:style w:type="paragraph" w:styleId="Sangra2detindependiente">
    <w:name w:val="Body Text Indent 2"/>
    <w:basedOn w:val="Normal"/>
    <w:semiHidden/>
    <w:pPr>
      <w:spacing w:line="360" w:lineRule="auto"/>
      <w:ind w:left="360"/>
      <w:jc w:val="both"/>
    </w:pPr>
  </w:style>
  <w:style w:type="paragraph" w:styleId="Sangra3detindependiente">
    <w:name w:val="Body Text Indent 3"/>
    <w:basedOn w:val="Normal"/>
    <w:semiHidden/>
    <w:pPr>
      <w:spacing w:line="360" w:lineRule="auto"/>
      <w:ind w:firstLine="360"/>
      <w:jc w:val="both"/>
    </w:pPr>
  </w:style>
  <w:style w:type="paragraph" w:styleId="Descripcin">
    <w:name w:val="caption"/>
    <w:basedOn w:val="Normal"/>
    <w:next w:val="Normal"/>
    <w:uiPriority w:val="35"/>
    <w:unhideWhenUsed/>
    <w:qFormat/>
    <w:pPr>
      <w:spacing w:after="200"/>
    </w:pPr>
    <w:rPr>
      <w:b/>
      <w:bCs/>
      <w:color w:val="4F81BD"/>
      <w:sz w:val="18"/>
      <w:szCs w:val="18"/>
    </w:r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  <w:szCs w:val="20"/>
      <w:lang w:val="es-CR"/>
    </w:rPr>
  </w:style>
  <w:style w:type="character" w:styleId="nfasis">
    <w:name w:val="Emphasis"/>
    <w:uiPriority w:val="20"/>
    <w:qFormat/>
    <w:rPr>
      <w:i/>
      <w:iCs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Refdenotaalpie">
    <w:name w:val="footnote reference"/>
    <w:semiHidden/>
    <w:rPr>
      <w:vertAlign w:val="superscript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Pr>
      <w:color w:val="0000FF"/>
      <w:u w:val="none"/>
    </w:rPr>
  </w:style>
  <w:style w:type="paragraph" w:styleId="NormalWeb">
    <w:name w:val="Normal (Web)"/>
    <w:basedOn w:val="Normal"/>
    <w:semiHidden/>
    <w:rPr>
      <w:rFonts w:eastAsia="Arial Unicode MS" w:cs="Arial"/>
      <w:color w:val="666666"/>
      <w:sz w:val="18"/>
      <w:szCs w:val="18"/>
    </w:rPr>
  </w:style>
  <w:style w:type="character" w:styleId="Nmerodepgina">
    <w:name w:val="page number"/>
    <w:basedOn w:val="Fuentedeprrafopredeter"/>
    <w:semiHidden/>
  </w:style>
  <w:style w:type="character" w:styleId="Textoennegrita">
    <w:name w:val="Strong"/>
    <w:uiPriority w:val="22"/>
    <w:qFormat/>
    <w:rPr>
      <w:b/>
      <w:bCs/>
    </w:rPr>
  </w:style>
  <w:style w:type="table" w:styleId="Tablaconcuadrcula">
    <w:name w:val="Table Grid"/>
    <w:basedOn w:val="Tab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abladeilustraciones">
    <w:name w:val="table of figures"/>
    <w:basedOn w:val="Normal"/>
    <w:next w:val="Normal"/>
    <w:uiPriority w:val="99"/>
    <w:unhideWhenUsed/>
    <w:qFormat/>
    <w:pPr>
      <w:tabs>
        <w:tab w:val="right" w:leader="dot" w:pos="9352"/>
      </w:tabs>
    </w:pPr>
    <w:rPr>
      <w:bCs/>
    </w:rPr>
  </w:style>
  <w:style w:type="paragraph" w:styleId="TDC1">
    <w:name w:val="toc 1"/>
    <w:basedOn w:val="Normal"/>
    <w:next w:val="Normal"/>
    <w:uiPriority w:val="39"/>
    <w:pPr>
      <w:tabs>
        <w:tab w:val="left" w:pos="1100"/>
        <w:tab w:val="right" w:leader="dot" w:pos="9352"/>
      </w:tabs>
      <w:spacing w:before="360"/>
      <w:ind w:left="709" w:firstLine="0"/>
    </w:pPr>
    <w:rPr>
      <w:rFonts w:cs="Calibri Light"/>
      <w:bCs/>
      <w:caps/>
    </w:rPr>
  </w:style>
  <w:style w:type="paragraph" w:styleId="TDC2">
    <w:name w:val="toc 2"/>
    <w:basedOn w:val="Normal"/>
    <w:next w:val="Normal"/>
    <w:uiPriority w:val="39"/>
    <w:pPr>
      <w:spacing w:before="240"/>
    </w:pPr>
    <w:rPr>
      <w:rFonts w:cs="Calibri"/>
      <w:bCs/>
      <w:szCs w:val="20"/>
    </w:rPr>
  </w:style>
  <w:style w:type="paragraph" w:styleId="TDC3">
    <w:name w:val="toc 3"/>
    <w:basedOn w:val="Normal"/>
    <w:next w:val="Normal"/>
    <w:uiPriority w:val="39"/>
    <w:pPr>
      <w:ind w:left="220"/>
    </w:pPr>
    <w:rPr>
      <w:rFonts w:cs="Calibri"/>
      <w:szCs w:val="20"/>
    </w:rPr>
  </w:style>
  <w:style w:type="paragraph" w:styleId="TDC4">
    <w:name w:val="toc 4"/>
    <w:basedOn w:val="Normal"/>
    <w:next w:val="Normal"/>
    <w:uiPriority w:val="39"/>
    <w:pPr>
      <w:ind w:left="440"/>
    </w:pPr>
    <w:rPr>
      <w:rFonts w:cs="Calibri"/>
      <w:szCs w:val="20"/>
    </w:rPr>
  </w:style>
  <w:style w:type="paragraph" w:styleId="TDC5">
    <w:name w:val="toc 5"/>
    <w:basedOn w:val="Normal"/>
    <w:next w:val="Normal"/>
    <w:semiHidden/>
    <w:pPr>
      <w:ind w:left="660"/>
    </w:pPr>
    <w:rPr>
      <w:rFonts w:ascii="Calibri" w:hAnsi="Calibri" w:cs="Calibri"/>
      <w:sz w:val="20"/>
      <w:szCs w:val="20"/>
    </w:rPr>
  </w:style>
  <w:style w:type="paragraph" w:styleId="TDC6">
    <w:name w:val="toc 6"/>
    <w:basedOn w:val="Normal"/>
    <w:next w:val="Normal"/>
    <w:semiHidden/>
    <w:pPr>
      <w:ind w:left="880"/>
    </w:pPr>
    <w:rPr>
      <w:rFonts w:ascii="Calibri" w:hAnsi="Calibri" w:cs="Calibri"/>
      <w:sz w:val="20"/>
      <w:szCs w:val="20"/>
    </w:rPr>
  </w:style>
  <w:style w:type="paragraph" w:styleId="TDC7">
    <w:name w:val="toc 7"/>
    <w:basedOn w:val="Normal"/>
    <w:next w:val="Normal"/>
    <w:semiHidden/>
    <w:pPr>
      <w:ind w:left="1100"/>
    </w:pPr>
    <w:rPr>
      <w:rFonts w:ascii="Calibri" w:hAnsi="Calibri" w:cs="Calibri"/>
      <w:sz w:val="20"/>
      <w:szCs w:val="20"/>
    </w:rPr>
  </w:style>
  <w:style w:type="paragraph" w:styleId="TDC8">
    <w:name w:val="toc 8"/>
    <w:basedOn w:val="Normal"/>
    <w:next w:val="Normal"/>
    <w:semiHidden/>
    <w:pPr>
      <w:ind w:left="1320"/>
    </w:pPr>
    <w:rPr>
      <w:rFonts w:ascii="Calibri" w:hAnsi="Calibri" w:cs="Calibri"/>
      <w:sz w:val="20"/>
      <w:szCs w:val="20"/>
    </w:rPr>
  </w:style>
  <w:style w:type="paragraph" w:styleId="TDC9">
    <w:name w:val="toc 9"/>
    <w:basedOn w:val="Normal"/>
    <w:next w:val="Normal"/>
    <w:semiHidden/>
    <w:pPr>
      <w:ind w:left="1540"/>
    </w:pPr>
    <w:rPr>
      <w:rFonts w:ascii="Calibri" w:hAnsi="Calibri" w:cs="Calibri"/>
      <w:sz w:val="20"/>
      <w:szCs w:val="20"/>
    </w:rPr>
  </w:style>
  <w:style w:type="paragraph" w:customStyle="1" w:styleId="Calidad">
    <w:name w:val="Calidad"/>
    <w:basedOn w:val="Normal"/>
    <w:pPr>
      <w:spacing w:after="120"/>
      <w:jc w:val="both"/>
    </w:pPr>
    <w:rPr>
      <w:rFonts w:cs="Arial"/>
    </w:rPr>
  </w:style>
  <w:style w:type="paragraph" w:customStyle="1" w:styleId="Calidad1">
    <w:name w:val="Calidad1"/>
    <w:basedOn w:val="Normal"/>
    <w:pPr>
      <w:spacing w:after="120"/>
      <w:jc w:val="both"/>
    </w:pPr>
  </w:style>
  <w:style w:type="character" w:customStyle="1" w:styleId="smallbody1">
    <w:name w:val="smallbody1"/>
    <w:rPr>
      <w:rFonts w:ascii="Verdana" w:hAnsi="Verdana" w:hint="default"/>
      <w:sz w:val="15"/>
      <w:szCs w:val="15"/>
    </w:rPr>
  </w:style>
  <w:style w:type="paragraph" w:customStyle="1" w:styleId="Textodenotaalpie">
    <w:name w:val="Texto de nota al pie"/>
    <w:basedOn w:val="Normal"/>
    <w:pPr>
      <w:widowControl w:val="0"/>
      <w:spacing w:before="40" w:after="120" w:line="360" w:lineRule="auto"/>
      <w:jc w:val="both"/>
    </w:pPr>
    <w:rPr>
      <w:szCs w:val="20"/>
    </w:rPr>
  </w:style>
  <w:style w:type="paragraph" w:customStyle="1" w:styleId="Estilo1">
    <w:name w:val="Estilo1"/>
    <w:basedOn w:val="Ttulo3"/>
    <w:pPr>
      <w:numPr>
        <w:ilvl w:val="2"/>
        <w:numId w:val="2"/>
      </w:numPr>
    </w:pPr>
  </w:style>
  <w:style w:type="paragraph" w:styleId="Prrafodelista">
    <w:name w:val="List Paragraph"/>
    <w:basedOn w:val="Normal"/>
    <w:uiPriority w:val="34"/>
    <w:qFormat/>
    <w:pPr>
      <w:ind w:left="708"/>
    </w:pPr>
  </w:style>
  <w:style w:type="character" w:customStyle="1" w:styleId="PiedepginaCar">
    <w:name w:val="Pie de página Car"/>
    <w:link w:val="Piedepgina"/>
    <w:uiPriority w:val="99"/>
    <w:rPr>
      <w:sz w:val="24"/>
      <w:szCs w:val="24"/>
    </w:rPr>
  </w:style>
  <w:style w:type="character" w:customStyle="1" w:styleId="EncabezadoCar">
    <w:name w:val="Encabezado Car"/>
    <w:link w:val="Encabezado"/>
    <w:uiPriority w:val="99"/>
    <w:rPr>
      <w:sz w:val="24"/>
      <w:szCs w:val="24"/>
    </w:rPr>
  </w:style>
  <w:style w:type="paragraph" w:customStyle="1" w:styleId="a">
    <w:basedOn w:val="Ttulo1"/>
    <w:next w:val="Normal"/>
    <w:uiPriority w:val="39"/>
    <w:unhideWhenUsed/>
    <w:qFormat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character" w:customStyle="1" w:styleId="testoazuloscuro">
    <w:name w:val="testoazuloscuro"/>
    <w:basedOn w:val="Fuentedeprrafopredeter"/>
  </w:style>
  <w:style w:type="character" w:customStyle="1" w:styleId="testoazul">
    <w:name w:val="testoazul"/>
    <w:basedOn w:val="Fuentedeprrafopredeter"/>
  </w:style>
  <w:style w:type="character" w:customStyle="1" w:styleId="TextodegloboCar">
    <w:name w:val="Texto de globo Ca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TextocomentarioCar">
    <w:name w:val="Texto comentario Car"/>
    <w:link w:val="Textocomentario"/>
    <w:uiPriority w:val="99"/>
    <w:rPr>
      <w:lang w:val="es-ES" w:eastAsia="es-ES"/>
    </w:rPr>
  </w:style>
  <w:style w:type="character" w:customStyle="1" w:styleId="AsuntodelcomentarioCar">
    <w:name w:val="Asunto del comentario Car"/>
    <w:link w:val="Asuntodelcomentario"/>
    <w:uiPriority w:val="99"/>
    <w:semiHidden/>
    <w:rPr>
      <w:b/>
      <w:bCs/>
      <w:lang w:val="es-ES" w:eastAsia="es-ES"/>
    </w:rPr>
  </w:style>
  <w:style w:type="paragraph" w:styleId="Sinespaciado">
    <w:name w:val="No Spacing"/>
    <w:uiPriority w:val="1"/>
    <w:qFormat/>
    <w:pPr>
      <w:spacing w:line="480" w:lineRule="auto"/>
    </w:pPr>
    <w:rPr>
      <w:rFonts w:ascii="Arial" w:hAnsi="Arial"/>
      <w:b/>
      <w:sz w:val="22"/>
      <w:szCs w:val="24"/>
      <w:lang w:val="es-ES" w:eastAsia="es-E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Figura1">
    <w:name w:val="Figura 1"/>
    <w:basedOn w:val="Normal"/>
    <w:link w:val="Figura1Car"/>
    <w:qFormat/>
    <w:rPr>
      <w:b/>
    </w:rPr>
  </w:style>
  <w:style w:type="table" w:customStyle="1" w:styleId="Tabla1">
    <w:name w:val="Tabla 1"/>
    <w:basedOn w:val="Tablanormal"/>
    <w:uiPriority w:val="99"/>
    <w:tblPr/>
  </w:style>
  <w:style w:type="character" w:customStyle="1" w:styleId="Figura1Car">
    <w:name w:val="Figura 1 Car"/>
    <w:link w:val="Figura1"/>
    <w:rPr>
      <w:rFonts w:ascii="Arial" w:hAnsi="Arial"/>
      <w:b/>
      <w:sz w:val="22"/>
      <w:szCs w:val="24"/>
      <w:lang w:val="es-ES" w:eastAsia="es-ES"/>
    </w:rPr>
  </w:style>
  <w:style w:type="paragraph" w:customStyle="1" w:styleId="TITULOX">
    <w:name w:val="TITULOX"/>
    <w:basedOn w:val="Ttulo2"/>
    <w:link w:val="TITULOXCar"/>
    <w:qFormat/>
    <w:rPr>
      <w:rFonts w:cs="Arial"/>
      <w:szCs w:val="22"/>
    </w:rPr>
  </w:style>
  <w:style w:type="table" w:customStyle="1" w:styleId="Tablaconcuadrcula1">
    <w:name w:val="Tabla con cuadrícula1"/>
    <w:basedOn w:val="Tablanormal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Pr>
      <w:rFonts w:ascii="Arial" w:hAnsi="Arial"/>
      <w:b/>
      <w:sz w:val="22"/>
      <w:szCs w:val="24"/>
      <w:lang w:val="es-ES" w:eastAsia="es-ES"/>
    </w:rPr>
  </w:style>
  <w:style w:type="character" w:customStyle="1" w:styleId="TITULOXCar">
    <w:name w:val="TITULOX Car"/>
    <w:link w:val="TITULOX"/>
    <w:rPr>
      <w:rFonts w:ascii="Arial" w:hAnsi="Arial" w:cs="Arial"/>
      <w:b/>
      <w:sz w:val="22"/>
      <w:szCs w:val="22"/>
      <w:lang w:val="es-ES" w:eastAsia="es-ES"/>
    </w:rPr>
  </w:style>
  <w:style w:type="character" w:customStyle="1" w:styleId="a0">
    <w:uiPriority w:val="99"/>
    <w:semiHidden/>
    <w:unhideWhenUsed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1532</Words>
  <Characters>8429</Characters>
  <Application>Microsoft Office Word</Application>
  <DocSecurity>0</DocSecurity>
  <Lines>70</Lines>
  <Paragraphs>19</Paragraphs>
  <ScaleCrop>false</ScaleCrop>
  <Company>Toshiba</Company>
  <LinksUpToDate>false</LinksUpToDate>
  <CharactersWithSpaces>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Costa Rica</dc:title>
  <dc:creator>Invitado</dc:creator>
  <cp:lastModifiedBy>Fabio Muñoz Jiménez</cp:lastModifiedBy>
  <cp:revision>2</cp:revision>
  <cp:lastPrinted>2006-03-17T13:38:00Z</cp:lastPrinted>
  <dcterms:created xsi:type="dcterms:W3CDTF">2022-11-23T19:42:00Z</dcterms:created>
  <dcterms:modified xsi:type="dcterms:W3CDTF">2022-11-23T19:42:00Z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E21715F2AACE44F5BEE247DC83F786A2</vt:lpwstr>
  </property>
</Properties>
</file>